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A747" w14:textId="77777777" w:rsidR="00487995" w:rsidRDefault="00487995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</w:p>
    <w:p w14:paraId="0876A748" w14:textId="77777777" w:rsidR="00487995" w:rsidRDefault="00C474B9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0876A7FE" wp14:editId="0876A7FF">
            <wp:simplePos x="0" y="0"/>
            <wp:positionH relativeFrom="column">
              <wp:posOffset>654685</wp:posOffset>
            </wp:positionH>
            <wp:positionV relativeFrom="paragraph">
              <wp:posOffset>202565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 Colour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A749" w14:textId="77777777" w:rsidR="00487995" w:rsidRDefault="00D9183F" w:rsidP="00C474B9">
      <w:pPr>
        <w:pStyle w:val="Standard"/>
        <w:ind w:firstLine="709"/>
      </w:pPr>
      <w:r>
        <w:rPr>
          <w:rFonts w:ascii="Arial Black" w:hAnsi="Arial Black"/>
          <w:b/>
          <w:bCs/>
          <w:sz w:val="28"/>
          <w:szCs w:val="28"/>
        </w:rPr>
        <w:t>Directors Meeting</w:t>
      </w:r>
      <w:r w:rsidR="00ED1F48">
        <w:rPr>
          <w:rFonts w:ascii="Arial Black" w:hAnsi="Arial Black"/>
          <w:b/>
          <w:bCs/>
          <w:sz w:val="28"/>
          <w:szCs w:val="28"/>
        </w:rPr>
        <w:t xml:space="preserve"> </w:t>
      </w:r>
      <w:r w:rsidR="002F0AD1">
        <w:rPr>
          <w:rFonts w:ascii="Arial Black" w:hAnsi="Arial Black"/>
          <w:b/>
          <w:bCs/>
          <w:sz w:val="28"/>
          <w:szCs w:val="28"/>
        </w:rPr>
        <w:t>20</w:t>
      </w:r>
      <w:r w:rsidR="00C474B9" w:rsidRPr="00C474B9">
        <w:rPr>
          <w:rFonts w:ascii="Arial Black" w:hAnsi="Arial Black"/>
          <w:b/>
          <w:bCs/>
          <w:sz w:val="28"/>
          <w:szCs w:val="28"/>
          <w:vertAlign w:val="superscript"/>
        </w:rPr>
        <w:t>th</w:t>
      </w:r>
      <w:r w:rsidR="00C474B9">
        <w:rPr>
          <w:rFonts w:ascii="Arial Black" w:hAnsi="Arial Black"/>
          <w:b/>
          <w:bCs/>
          <w:sz w:val="28"/>
          <w:szCs w:val="28"/>
        </w:rPr>
        <w:t xml:space="preserve"> </w:t>
      </w:r>
      <w:r w:rsidR="002F0AD1">
        <w:rPr>
          <w:rFonts w:ascii="Arial Black" w:hAnsi="Arial Black"/>
          <w:b/>
          <w:bCs/>
          <w:sz w:val="28"/>
          <w:szCs w:val="28"/>
        </w:rPr>
        <w:t>August</w:t>
      </w:r>
      <w:r w:rsidR="00C474B9">
        <w:rPr>
          <w:rFonts w:ascii="Arial Black" w:hAnsi="Arial Black"/>
          <w:b/>
          <w:bCs/>
          <w:sz w:val="28"/>
          <w:szCs w:val="28"/>
        </w:rPr>
        <w:t xml:space="preserve"> 2020</w:t>
      </w:r>
    </w:p>
    <w:p w14:paraId="0876A74A" w14:textId="77777777" w:rsidR="00487995" w:rsidRDefault="00487995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</w:p>
    <w:p w14:paraId="0876A74B" w14:textId="77777777" w:rsidR="00487995" w:rsidRDefault="00D9183F" w:rsidP="00C474B9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</w:t>
      </w:r>
      <w:r w:rsidR="00C474B9">
        <w:rPr>
          <w:rFonts w:ascii="Arial Black" w:hAnsi="Arial Black"/>
          <w:b/>
          <w:bCs/>
          <w:sz w:val="28"/>
          <w:szCs w:val="28"/>
        </w:rPr>
        <w:t>genda/minutes</w:t>
      </w:r>
    </w:p>
    <w:p w14:paraId="0876A74C" w14:textId="77777777" w:rsidR="00034B2C" w:rsidRDefault="00034B2C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</w:p>
    <w:p w14:paraId="0876A74D" w14:textId="77777777" w:rsidR="00487995" w:rsidRPr="00ED1F48" w:rsidRDefault="00487995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82"/>
        <w:gridCol w:w="2631"/>
        <w:gridCol w:w="1151"/>
        <w:gridCol w:w="4218"/>
        <w:gridCol w:w="274"/>
        <w:gridCol w:w="1633"/>
      </w:tblGrid>
      <w:tr w:rsidR="00701302" w14:paraId="0876A753" w14:textId="77777777" w:rsidTr="00993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4E" w14:textId="77777777" w:rsidR="00701302" w:rsidRDefault="00701302">
            <w:pPr>
              <w:pStyle w:val="Standard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Item No</w:t>
            </w:r>
          </w:p>
        </w:tc>
        <w:tc>
          <w:tcPr>
            <w:tcW w:w="2631" w:type="dxa"/>
          </w:tcPr>
          <w:p w14:paraId="0876A74F" w14:textId="77777777" w:rsidR="00701302" w:rsidRDefault="00701302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Item</w:t>
            </w:r>
          </w:p>
        </w:tc>
        <w:tc>
          <w:tcPr>
            <w:tcW w:w="1151" w:type="dxa"/>
          </w:tcPr>
          <w:p w14:paraId="0876A750" w14:textId="77777777" w:rsidR="00701302" w:rsidRDefault="00701302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Lead</w:t>
            </w:r>
          </w:p>
        </w:tc>
        <w:tc>
          <w:tcPr>
            <w:tcW w:w="4218" w:type="dxa"/>
          </w:tcPr>
          <w:p w14:paraId="0876A751" w14:textId="77777777" w:rsidR="00701302" w:rsidRDefault="00701302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Time Allocated</w:t>
            </w:r>
          </w:p>
        </w:tc>
        <w:tc>
          <w:tcPr>
            <w:tcW w:w="1907" w:type="dxa"/>
            <w:gridSpan w:val="2"/>
          </w:tcPr>
          <w:p w14:paraId="0876A752" w14:textId="77777777" w:rsidR="00701302" w:rsidRPr="00701302" w:rsidRDefault="00094110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 xml:space="preserve">         </w:t>
            </w:r>
            <w:r w:rsidR="00701302" w:rsidRPr="00701302">
              <w:rPr>
                <w:rFonts w:asciiTheme="majorHAnsi" w:hAnsiTheme="majorHAnsi"/>
                <w:bCs w:val="0"/>
              </w:rPr>
              <w:t>Action</w:t>
            </w:r>
          </w:p>
        </w:tc>
      </w:tr>
      <w:tr w:rsidR="00701302" w:rsidRPr="00972CF3" w14:paraId="0876A75A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54" w14:textId="77777777" w:rsidR="00701302" w:rsidRPr="008C52FA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 w:rsidRPr="008C52FA">
              <w:rPr>
                <w:rFonts w:asciiTheme="majorHAnsi" w:hAnsiTheme="majorHAnsi"/>
              </w:rPr>
              <w:t>1</w:t>
            </w:r>
          </w:p>
        </w:tc>
        <w:tc>
          <w:tcPr>
            <w:tcW w:w="2631" w:type="dxa"/>
          </w:tcPr>
          <w:p w14:paraId="0876A755" w14:textId="77777777" w:rsidR="00701302" w:rsidRPr="008C52FA" w:rsidRDefault="006709E6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 xml:space="preserve">Those present </w:t>
            </w:r>
            <w:r w:rsidR="00701302" w:rsidRPr="008C52FA">
              <w:rPr>
                <w:rFonts w:asciiTheme="majorHAnsi" w:hAnsiTheme="majorHAnsi"/>
                <w:b/>
                <w:bCs/>
              </w:rPr>
              <w:t xml:space="preserve">  </w:t>
            </w:r>
          </w:p>
          <w:p w14:paraId="0876A756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57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Chair</w:t>
            </w:r>
          </w:p>
        </w:tc>
        <w:tc>
          <w:tcPr>
            <w:tcW w:w="4218" w:type="dxa"/>
          </w:tcPr>
          <w:p w14:paraId="0876A758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2 mins</w:t>
            </w:r>
          </w:p>
        </w:tc>
        <w:tc>
          <w:tcPr>
            <w:tcW w:w="1907" w:type="dxa"/>
            <w:gridSpan w:val="2"/>
          </w:tcPr>
          <w:p w14:paraId="0876A759" w14:textId="77777777" w:rsidR="00701302" w:rsidRPr="00972CF3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701302" w:rsidRPr="00972CF3" w14:paraId="0876A75D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5B" w14:textId="77777777" w:rsidR="00701302" w:rsidRPr="006709E6" w:rsidRDefault="006709E6" w:rsidP="007F1A7C">
            <w:pPr>
              <w:pStyle w:val="Standard"/>
              <w:rPr>
                <w:rFonts w:ascii="Maiandra GD" w:hAnsi="Maiandra GD"/>
                <w:b w:val="0"/>
              </w:rPr>
            </w:pPr>
            <w:r w:rsidRPr="006709E6">
              <w:rPr>
                <w:rFonts w:ascii="Maiandra GD" w:hAnsi="Maiandra GD"/>
                <w:b w:val="0"/>
              </w:rPr>
              <w:t>Marie-</w:t>
            </w:r>
            <w:proofErr w:type="spellStart"/>
            <w:r w:rsidRPr="006709E6">
              <w:rPr>
                <w:rFonts w:ascii="Maiandra GD" w:hAnsi="Maiandra GD"/>
                <w:b w:val="0"/>
              </w:rPr>
              <w:t>Luise</w:t>
            </w:r>
            <w:proofErr w:type="spellEnd"/>
            <w:r w:rsidRPr="006709E6">
              <w:rPr>
                <w:rFonts w:ascii="Maiandra GD" w:hAnsi="Maiandra GD"/>
                <w:b w:val="0"/>
              </w:rPr>
              <w:t xml:space="preserve"> MacDonald (Chair - MLM) / David John Cameron (DJC)</w:t>
            </w:r>
            <w:r w:rsidR="007F1A7C">
              <w:rPr>
                <w:rFonts w:ascii="Maiandra GD" w:hAnsi="Maiandra GD"/>
                <w:b w:val="0"/>
              </w:rPr>
              <w:t xml:space="preserve"> (zoom)</w:t>
            </w:r>
            <w:r w:rsidR="007F1A7C" w:rsidRPr="006709E6">
              <w:rPr>
                <w:rFonts w:ascii="Maiandra GD" w:hAnsi="Maiandra GD"/>
                <w:b w:val="0"/>
              </w:rPr>
              <w:t xml:space="preserve"> </w:t>
            </w:r>
            <w:r w:rsidRPr="006709E6">
              <w:rPr>
                <w:rFonts w:ascii="Maiandra GD" w:hAnsi="Maiandra GD"/>
                <w:b w:val="0"/>
              </w:rPr>
              <w:t xml:space="preserve"> / David Kirkham</w:t>
            </w:r>
            <w:r w:rsidR="00A337C8">
              <w:rPr>
                <w:rFonts w:ascii="Maiandra GD" w:hAnsi="Maiandra GD"/>
                <w:b w:val="0"/>
              </w:rPr>
              <w:t xml:space="preserve"> </w:t>
            </w:r>
            <w:r w:rsidRPr="006709E6">
              <w:rPr>
                <w:rFonts w:ascii="Maiandra GD" w:hAnsi="Maiandra GD"/>
                <w:b w:val="0"/>
              </w:rPr>
              <w:t xml:space="preserve">(DK) / </w:t>
            </w:r>
            <w:r w:rsidR="007F1A7C" w:rsidRPr="006709E6">
              <w:rPr>
                <w:rFonts w:ascii="Maiandra GD" w:hAnsi="Maiandra GD"/>
                <w:b w:val="0"/>
              </w:rPr>
              <w:t xml:space="preserve">Fiona Cameron (FC) </w:t>
            </w:r>
            <w:r w:rsidRPr="006709E6">
              <w:rPr>
                <w:rFonts w:ascii="Maiandra GD" w:hAnsi="Maiandra GD"/>
                <w:b w:val="0"/>
              </w:rPr>
              <w:t xml:space="preserve">/ Becky Dacre (BD – </w:t>
            </w:r>
            <w:proofErr w:type="spellStart"/>
            <w:r w:rsidRPr="006709E6">
              <w:rPr>
                <w:rFonts w:ascii="Maiandra GD" w:hAnsi="Maiandra GD"/>
                <w:b w:val="0"/>
              </w:rPr>
              <w:t>mins</w:t>
            </w:r>
            <w:proofErr w:type="spellEnd"/>
            <w:r w:rsidRPr="006709E6">
              <w:rPr>
                <w:rFonts w:ascii="Maiandra GD" w:hAnsi="Maiandra GD"/>
                <w:b w:val="0"/>
              </w:rPr>
              <w:t>)</w:t>
            </w:r>
            <w:r w:rsidR="00A337C8" w:rsidRPr="006709E6">
              <w:rPr>
                <w:rFonts w:ascii="Maiandra GD" w:hAnsi="Maiandra GD"/>
                <w:b w:val="0"/>
              </w:rPr>
              <w:t xml:space="preserve"> / </w:t>
            </w:r>
          </w:p>
        </w:tc>
        <w:tc>
          <w:tcPr>
            <w:tcW w:w="1633" w:type="dxa"/>
          </w:tcPr>
          <w:p w14:paraId="0876A75C" w14:textId="77777777" w:rsidR="00701302" w:rsidRPr="00972CF3" w:rsidRDefault="0070130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701302" w:rsidRPr="00972CF3" w14:paraId="0876A763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5E" w14:textId="77777777" w:rsidR="00701302" w:rsidRPr="008C52FA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 w:rsidRPr="008C52FA">
              <w:rPr>
                <w:rFonts w:asciiTheme="majorHAnsi" w:hAnsiTheme="majorHAnsi"/>
              </w:rPr>
              <w:t>2</w:t>
            </w:r>
          </w:p>
        </w:tc>
        <w:tc>
          <w:tcPr>
            <w:tcW w:w="2631" w:type="dxa"/>
          </w:tcPr>
          <w:p w14:paraId="0876A75F" w14:textId="77777777" w:rsidR="00701302" w:rsidRPr="008C52FA" w:rsidRDefault="006709E6" w:rsidP="006709E6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 xml:space="preserve">Apologies </w:t>
            </w:r>
          </w:p>
        </w:tc>
        <w:tc>
          <w:tcPr>
            <w:tcW w:w="1151" w:type="dxa"/>
          </w:tcPr>
          <w:p w14:paraId="0876A760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All</w:t>
            </w:r>
          </w:p>
        </w:tc>
        <w:tc>
          <w:tcPr>
            <w:tcW w:w="4218" w:type="dxa"/>
          </w:tcPr>
          <w:p w14:paraId="0876A761" w14:textId="77777777" w:rsidR="00701302" w:rsidRPr="008C52FA" w:rsidRDefault="00701302" w:rsidP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10 mins</w:t>
            </w:r>
          </w:p>
        </w:tc>
        <w:tc>
          <w:tcPr>
            <w:tcW w:w="1907" w:type="dxa"/>
            <w:gridSpan w:val="2"/>
          </w:tcPr>
          <w:p w14:paraId="0876A762" w14:textId="77777777" w:rsidR="00701302" w:rsidRDefault="00701302" w:rsidP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66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64" w14:textId="77777777" w:rsidR="006709E6" w:rsidRPr="006709E6" w:rsidRDefault="002F0AD1">
            <w:pPr>
              <w:pStyle w:val="Standard"/>
              <w:rPr>
                <w:rFonts w:ascii="Maiandra GD" w:hAnsi="Maiandra GD"/>
                <w:b w:val="0"/>
              </w:rPr>
            </w:pPr>
            <w:r w:rsidRPr="006709E6">
              <w:rPr>
                <w:rFonts w:ascii="Maiandra GD" w:hAnsi="Maiandra GD"/>
                <w:b w:val="0"/>
              </w:rPr>
              <w:t xml:space="preserve">Lesley </w:t>
            </w:r>
            <w:proofErr w:type="spellStart"/>
            <w:r w:rsidRPr="006709E6">
              <w:rPr>
                <w:rFonts w:ascii="Maiandra GD" w:hAnsi="Maiandra GD"/>
                <w:b w:val="0"/>
              </w:rPr>
              <w:t>MacMaster</w:t>
            </w:r>
            <w:proofErr w:type="spellEnd"/>
            <w:r w:rsidRPr="006709E6">
              <w:rPr>
                <w:rFonts w:ascii="Maiandra GD" w:hAnsi="Maiandra GD"/>
                <w:b w:val="0"/>
              </w:rPr>
              <w:t xml:space="preserve"> (LM) Angela Williams (AW)</w:t>
            </w:r>
          </w:p>
        </w:tc>
        <w:tc>
          <w:tcPr>
            <w:tcW w:w="1633" w:type="dxa"/>
          </w:tcPr>
          <w:p w14:paraId="0876A765" w14:textId="77777777" w:rsidR="006709E6" w:rsidRPr="00972CF3" w:rsidRDefault="006709E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701302" w:rsidRPr="00972CF3" w14:paraId="0876A76D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67" w14:textId="77777777" w:rsidR="00701302" w:rsidRPr="00972CF3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31" w:type="dxa"/>
          </w:tcPr>
          <w:p w14:paraId="0876A768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Treasurers report</w:t>
            </w:r>
          </w:p>
          <w:p w14:paraId="0876A769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6A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LM</w:t>
            </w:r>
          </w:p>
        </w:tc>
        <w:tc>
          <w:tcPr>
            <w:tcW w:w="4218" w:type="dxa"/>
          </w:tcPr>
          <w:p w14:paraId="0876A76B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5 mins</w:t>
            </w:r>
          </w:p>
        </w:tc>
        <w:tc>
          <w:tcPr>
            <w:tcW w:w="1907" w:type="dxa"/>
            <w:gridSpan w:val="2"/>
          </w:tcPr>
          <w:p w14:paraId="0876A76C" w14:textId="77777777" w:rsidR="00701302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70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6E" w14:textId="77777777" w:rsidR="006709E6" w:rsidRPr="006709E6" w:rsidRDefault="007F1A7C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>None. BD noted that EE charges seem to be quite a few and large, but all connected with the grant for tablets etc</w:t>
            </w:r>
          </w:p>
        </w:tc>
        <w:tc>
          <w:tcPr>
            <w:tcW w:w="1633" w:type="dxa"/>
          </w:tcPr>
          <w:p w14:paraId="0876A76F" w14:textId="77777777" w:rsidR="006709E6" w:rsidRPr="00972CF3" w:rsidRDefault="006709E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701302" w:rsidRPr="00972CF3" w14:paraId="0876A778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71" w14:textId="77777777" w:rsidR="00701302" w:rsidRPr="00972CF3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31" w:type="dxa"/>
          </w:tcPr>
          <w:p w14:paraId="0876A772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Minutes from last meeting</w:t>
            </w:r>
          </w:p>
          <w:p w14:paraId="0876A773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74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Chair</w:t>
            </w:r>
          </w:p>
        </w:tc>
        <w:tc>
          <w:tcPr>
            <w:tcW w:w="4218" w:type="dxa"/>
          </w:tcPr>
          <w:p w14:paraId="0876A775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2 mins</w:t>
            </w:r>
          </w:p>
          <w:p w14:paraId="0876A776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07" w:type="dxa"/>
            <w:gridSpan w:val="2"/>
          </w:tcPr>
          <w:p w14:paraId="0876A777" w14:textId="77777777" w:rsidR="00701302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7B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79" w14:textId="77777777" w:rsidR="006709E6" w:rsidRPr="006709E6" w:rsidRDefault="00B21E28" w:rsidP="00094110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>Ok’d</w:t>
            </w:r>
          </w:p>
        </w:tc>
        <w:tc>
          <w:tcPr>
            <w:tcW w:w="1633" w:type="dxa"/>
          </w:tcPr>
          <w:p w14:paraId="0876A77A" w14:textId="77777777" w:rsidR="006709E6" w:rsidRDefault="00527DB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BD</w:t>
            </w:r>
          </w:p>
        </w:tc>
      </w:tr>
      <w:tr w:rsidR="00701302" w:rsidRPr="00972CF3" w14:paraId="0876A782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7C" w14:textId="77777777" w:rsidR="00701302" w:rsidRPr="00972CF3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31" w:type="dxa"/>
          </w:tcPr>
          <w:p w14:paraId="0876A77D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proofErr w:type="spellStart"/>
            <w:r w:rsidRPr="008C52FA">
              <w:rPr>
                <w:rFonts w:asciiTheme="majorHAnsi" w:hAnsiTheme="majorHAnsi"/>
                <w:b/>
                <w:bCs/>
              </w:rPr>
              <w:t>Sunart</w:t>
            </w:r>
            <w:proofErr w:type="spellEnd"/>
            <w:r w:rsidRPr="008C52FA">
              <w:rPr>
                <w:rFonts w:asciiTheme="majorHAnsi" w:hAnsiTheme="majorHAnsi"/>
                <w:b/>
                <w:bCs/>
              </w:rPr>
              <w:t xml:space="preserve"> Networks share offer</w:t>
            </w:r>
          </w:p>
          <w:p w14:paraId="0876A77E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7F" w14:textId="77777777" w:rsidR="00701302" w:rsidRPr="008C52FA" w:rsidRDefault="00701302" w:rsidP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DK</w:t>
            </w:r>
          </w:p>
        </w:tc>
        <w:tc>
          <w:tcPr>
            <w:tcW w:w="4218" w:type="dxa"/>
          </w:tcPr>
          <w:p w14:paraId="0876A780" w14:textId="77777777" w:rsidR="00701302" w:rsidRPr="008C52FA" w:rsidRDefault="00701302" w:rsidP="00C474B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20 mins</w:t>
            </w:r>
          </w:p>
        </w:tc>
        <w:tc>
          <w:tcPr>
            <w:tcW w:w="1907" w:type="dxa"/>
            <w:gridSpan w:val="2"/>
          </w:tcPr>
          <w:p w14:paraId="0876A781" w14:textId="77777777" w:rsidR="00701302" w:rsidRDefault="00701302" w:rsidP="00C474B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85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83" w14:textId="0F8D389C" w:rsidR="00D12D31" w:rsidRPr="006709E6" w:rsidRDefault="002F0AD1" w:rsidP="007F1A7C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 xml:space="preserve">AW commented on DK’s new </w:t>
            </w:r>
            <w:r w:rsidR="007F1A7C">
              <w:rPr>
                <w:rFonts w:ascii="Maiandra GD" w:hAnsi="Maiandra GD"/>
                <w:b w:val="0"/>
              </w:rPr>
              <w:t>proposal re-grant</w:t>
            </w:r>
            <w:r>
              <w:rPr>
                <w:rFonts w:ascii="Maiandra GD" w:hAnsi="Maiandra GD"/>
                <w:b w:val="0"/>
              </w:rPr>
              <w:t xml:space="preserve">. </w:t>
            </w:r>
            <w:r w:rsidR="007F1A7C">
              <w:rPr>
                <w:rFonts w:ascii="Maiandra GD" w:hAnsi="Maiandra GD"/>
                <w:b w:val="0"/>
              </w:rPr>
              <w:t>Some directors u</w:t>
            </w:r>
            <w:r>
              <w:rPr>
                <w:rFonts w:ascii="Maiandra GD" w:hAnsi="Maiandra GD"/>
                <w:b w:val="0"/>
              </w:rPr>
              <w:t xml:space="preserve">ncomfortable with idea </w:t>
            </w:r>
            <w:r w:rsidR="0005391F">
              <w:rPr>
                <w:rFonts w:ascii="Maiandra GD" w:hAnsi="Maiandra GD"/>
                <w:b w:val="0"/>
              </w:rPr>
              <w:t>and</w:t>
            </w:r>
            <w:r>
              <w:rPr>
                <w:rFonts w:ascii="Maiandra GD" w:hAnsi="Maiandra GD"/>
                <w:b w:val="0"/>
              </w:rPr>
              <w:t xml:space="preserve"> as DK is director of </w:t>
            </w:r>
            <w:proofErr w:type="spellStart"/>
            <w:r>
              <w:rPr>
                <w:rFonts w:ascii="Maiandra GD" w:hAnsi="Maiandra GD"/>
                <w:b w:val="0"/>
              </w:rPr>
              <w:t>Sunart</w:t>
            </w:r>
            <w:proofErr w:type="spellEnd"/>
            <w:r>
              <w:rPr>
                <w:rFonts w:ascii="Maiandra GD" w:hAnsi="Maiandra GD"/>
                <w:b w:val="0"/>
              </w:rPr>
              <w:t xml:space="preserve"> Networks</w:t>
            </w:r>
            <w:r w:rsidR="007F1A7C">
              <w:rPr>
                <w:rFonts w:ascii="Maiandra GD" w:hAnsi="Maiandra GD"/>
                <w:b w:val="0"/>
              </w:rPr>
              <w:t xml:space="preserve"> there may be a conflict of interest</w:t>
            </w:r>
            <w:r>
              <w:rPr>
                <w:rFonts w:ascii="Maiandra GD" w:hAnsi="Maiandra GD"/>
                <w:b w:val="0"/>
              </w:rPr>
              <w:t xml:space="preserve">. </w:t>
            </w:r>
            <w:r w:rsidR="007F1A7C">
              <w:rPr>
                <w:rFonts w:ascii="Maiandra GD" w:hAnsi="Maiandra GD"/>
                <w:b w:val="0"/>
              </w:rPr>
              <w:t>DK stressed that the d</w:t>
            </w:r>
            <w:r w:rsidR="00D02D01">
              <w:rPr>
                <w:rFonts w:ascii="Maiandra GD" w:hAnsi="Maiandra GD"/>
                <w:b w:val="0"/>
              </w:rPr>
              <w:t xml:space="preserve">onation </w:t>
            </w:r>
            <w:r w:rsidR="007F1A7C">
              <w:rPr>
                <w:rFonts w:ascii="Maiandra GD" w:hAnsi="Maiandra GD"/>
                <w:b w:val="0"/>
              </w:rPr>
              <w:t xml:space="preserve">is </w:t>
            </w:r>
            <w:r w:rsidR="00D02D01">
              <w:rPr>
                <w:rFonts w:ascii="Maiandra GD" w:hAnsi="Maiandra GD"/>
                <w:b w:val="0"/>
              </w:rPr>
              <w:t>for a certain purpose. MLM to send AW’s email to DK and he will look over, add anything needed and email back to FC/MLM.</w:t>
            </w:r>
            <w:r w:rsidR="007F1A7C">
              <w:rPr>
                <w:rFonts w:ascii="Maiandra GD" w:hAnsi="Maiandra GD"/>
                <w:b w:val="0"/>
              </w:rPr>
              <w:t xml:space="preserve"> BD not forwarded new proposal to DTAS as unaware that more than one director had commented on it.</w:t>
            </w:r>
            <w:r w:rsidR="00D02D01">
              <w:rPr>
                <w:rFonts w:ascii="Maiandra GD" w:hAnsi="Maiandra GD"/>
                <w:b w:val="0"/>
              </w:rPr>
              <w:t xml:space="preserve"> DK mentioned gift aid</w:t>
            </w:r>
            <w:r w:rsidR="007F1A7C">
              <w:rPr>
                <w:rFonts w:ascii="Maiandra GD" w:hAnsi="Maiandra GD"/>
                <w:b w:val="0"/>
              </w:rPr>
              <w:t xml:space="preserve"> as necessary function</w:t>
            </w:r>
            <w:r w:rsidR="00D02D01">
              <w:rPr>
                <w:rFonts w:ascii="Maiandra GD" w:hAnsi="Maiandra GD"/>
                <w:b w:val="0"/>
              </w:rPr>
              <w:t>. Need to start.</w:t>
            </w:r>
          </w:p>
        </w:tc>
        <w:tc>
          <w:tcPr>
            <w:tcW w:w="1633" w:type="dxa"/>
          </w:tcPr>
          <w:p w14:paraId="0876A784" w14:textId="77777777" w:rsidR="006709E6" w:rsidRDefault="0069777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MLM / DTAS</w:t>
            </w:r>
          </w:p>
        </w:tc>
      </w:tr>
      <w:tr w:rsidR="00701302" w:rsidRPr="00972CF3" w14:paraId="0876A78C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86" w14:textId="77777777" w:rsidR="00701302" w:rsidRPr="00972CF3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31" w:type="dxa"/>
          </w:tcPr>
          <w:p w14:paraId="0876A787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Café roof</w:t>
            </w:r>
          </w:p>
          <w:p w14:paraId="0876A788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89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BD</w:t>
            </w:r>
          </w:p>
        </w:tc>
        <w:tc>
          <w:tcPr>
            <w:tcW w:w="4218" w:type="dxa"/>
          </w:tcPr>
          <w:p w14:paraId="0876A78A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5 mins</w:t>
            </w:r>
          </w:p>
        </w:tc>
        <w:tc>
          <w:tcPr>
            <w:tcW w:w="1907" w:type="dxa"/>
            <w:gridSpan w:val="2"/>
          </w:tcPr>
          <w:p w14:paraId="0876A78B" w14:textId="77777777" w:rsidR="00701302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8F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8D" w14:textId="77777777" w:rsidR="00225C9B" w:rsidRPr="006709E6" w:rsidRDefault="007F1A7C" w:rsidP="00697777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>No progress known of</w:t>
            </w:r>
          </w:p>
        </w:tc>
        <w:tc>
          <w:tcPr>
            <w:tcW w:w="1633" w:type="dxa"/>
          </w:tcPr>
          <w:p w14:paraId="0876A78E" w14:textId="77777777" w:rsidR="006709E6" w:rsidRDefault="0069777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BD/LM</w:t>
            </w:r>
          </w:p>
        </w:tc>
      </w:tr>
      <w:tr w:rsidR="00701302" w:rsidRPr="00972CF3" w14:paraId="0876A796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90" w14:textId="77777777" w:rsidR="00701302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31" w:type="dxa"/>
          </w:tcPr>
          <w:p w14:paraId="0876A791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Defibrillator</w:t>
            </w:r>
          </w:p>
          <w:p w14:paraId="0876A792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93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All</w:t>
            </w:r>
          </w:p>
        </w:tc>
        <w:tc>
          <w:tcPr>
            <w:tcW w:w="4218" w:type="dxa"/>
          </w:tcPr>
          <w:p w14:paraId="0876A794" w14:textId="77777777" w:rsidR="00701302" w:rsidRPr="008C52FA" w:rsidRDefault="00701302" w:rsidP="009A563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10 mins</w:t>
            </w:r>
          </w:p>
        </w:tc>
        <w:tc>
          <w:tcPr>
            <w:tcW w:w="1907" w:type="dxa"/>
            <w:gridSpan w:val="2"/>
          </w:tcPr>
          <w:p w14:paraId="0876A795" w14:textId="77777777" w:rsidR="00701302" w:rsidRDefault="00701302" w:rsidP="009A563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99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97" w14:textId="77777777" w:rsidR="006709E6" w:rsidRPr="00486D5E" w:rsidRDefault="00D02D01" w:rsidP="001E04AC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>Kenny Morrison</w:t>
            </w:r>
            <w:r w:rsidR="007F1A7C">
              <w:rPr>
                <w:rFonts w:ascii="Maiandra GD" w:hAnsi="Maiandra GD"/>
                <w:b w:val="0"/>
              </w:rPr>
              <w:t xml:space="preserve"> to do box, but has not picked paint up yet. Discussed about installing defib outside café as more complications with electricity supply to the phone box. </w:t>
            </w:r>
            <w:r w:rsidR="00A15C4D">
              <w:rPr>
                <w:rFonts w:ascii="Maiandra GD" w:hAnsi="Maiandra GD"/>
                <w:b w:val="0"/>
              </w:rPr>
              <w:t xml:space="preserve"> MLM to ask DJC </w:t>
            </w:r>
            <w:r w:rsidR="001E04AC">
              <w:rPr>
                <w:rFonts w:ascii="Maiandra GD" w:hAnsi="Maiandra GD"/>
                <w:b w:val="0"/>
              </w:rPr>
              <w:t>to see if possible to install outside cafe</w:t>
            </w:r>
            <w:r w:rsidR="00A15C4D">
              <w:rPr>
                <w:rFonts w:ascii="Maiandra GD" w:hAnsi="Maiandra GD"/>
                <w:b w:val="0"/>
              </w:rPr>
              <w:t>.</w:t>
            </w:r>
            <w:r w:rsidR="00225C9B">
              <w:rPr>
                <w:rFonts w:ascii="Maiandra GD" w:hAnsi="Maiandra GD"/>
                <w:b w:val="0"/>
              </w:rPr>
              <w:t xml:space="preserve"> </w:t>
            </w:r>
          </w:p>
        </w:tc>
        <w:tc>
          <w:tcPr>
            <w:tcW w:w="1633" w:type="dxa"/>
          </w:tcPr>
          <w:p w14:paraId="0876A798" w14:textId="77777777" w:rsidR="006709E6" w:rsidRDefault="00697777" w:rsidP="009A563B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BD/DK</w:t>
            </w:r>
          </w:p>
        </w:tc>
      </w:tr>
      <w:tr w:rsidR="00701302" w:rsidRPr="00972CF3" w14:paraId="0876A7A0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9A" w14:textId="77777777" w:rsidR="00701302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31" w:type="dxa"/>
          </w:tcPr>
          <w:p w14:paraId="0876A79B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Centre future – asset transfer</w:t>
            </w:r>
          </w:p>
          <w:p w14:paraId="0876A79C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9D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All</w:t>
            </w:r>
          </w:p>
        </w:tc>
        <w:tc>
          <w:tcPr>
            <w:tcW w:w="4218" w:type="dxa"/>
          </w:tcPr>
          <w:p w14:paraId="0876A79E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10 mins</w:t>
            </w:r>
          </w:p>
        </w:tc>
        <w:tc>
          <w:tcPr>
            <w:tcW w:w="1907" w:type="dxa"/>
            <w:gridSpan w:val="2"/>
          </w:tcPr>
          <w:p w14:paraId="0876A79F" w14:textId="77777777" w:rsidR="00701302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A4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A1" w14:textId="77777777" w:rsidR="006709E6" w:rsidRDefault="00F20313" w:rsidP="00B9420F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 xml:space="preserve">Approved by HC. </w:t>
            </w:r>
            <w:r w:rsidR="00554149">
              <w:rPr>
                <w:rFonts w:ascii="Maiandra GD" w:hAnsi="Maiandra GD"/>
                <w:b w:val="0"/>
              </w:rPr>
              <w:t xml:space="preserve"> Mtg online. BD to get in touch with Ewen </w:t>
            </w:r>
            <w:proofErr w:type="spellStart"/>
            <w:r w:rsidR="00554149">
              <w:rPr>
                <w:rFonts w:ascii="Maiandra GD" w:hAnsi="Maiandra GD"/>
                <w:b w:val="0"/>
              </w:rPr>
              <w:t>McKintosh</w:t>
            </w:r>
            <w:proofErr w:type="spellEnd"/>
          </w:p>
          <w:p w14:paraId="0876A7A2" w14:textId="77777777" w:rsidR="00262D58" w:rsidRPr="00E940F8" w:rsidRDefault="00262D58" w:rsidP="00B9420F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>Action needed to complete redecoration works at centre</w:t>
            </w:r>
          </w:p>
        </w:tc>
        <w:tc>
          <w:tcPr>
            <w:tcW w:w="1633" w:type="dxa"/>
          </w:tcPr>
          <w:p w14:paraId="0876A7A3" w14:textId="77777777" w:rsidR="006709E6" w:rsidRDefault="006709E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701302" w:rsidRPr="00972CF3" w14:paraId="0876A7AB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A5" w14:textId="77777777" w:rsidR="00701302" w:rsidRDefault="00701302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31" w:type="dxa"/>
          </w:tcPr>
          <w:p w14:paraId="0876A7A6" w14:textId="77777777" w:rsidR="00701302" w:rsidRPr="008C52FA" w:rsidRDefault="00701302" w:rsidP="0023525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Reuse Project</w:t>
            </w:r>
          </w:p>
          <w:p w14:paraId="0876A7A7" w14:textId="77777777" w:rsidR="00701302" w:rsidRPr="008C52FA" w:rsidRDefault="00701302" w:rsidP="0023525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A8" w14:textId="77777777" w:rsidR="00701302" w:rsidRPr="008C52FA" w:rsidRDefault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All</w:t>
            </w:r>
          </w:p>
        </w:tc>
        <w:tc>
          <w:tcPr>
            <w:tcW w:w="4218" w:type="dxa"/>
          </w:tcPr>
          <w:p w14:paraId="0876A7A9" w14:textId="77777777" w:rsidR="00701302" w:rsidRPr="008C52FA" w:rsidRDefault="00701302" w:rsidP="0023525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10 mins</w:t>
            </w:r>
          </w:p>
        </w:tc>
        <w:tc>
          <w:tcPr>
            <w:tcW w:w="1907" w:type="dxa"/>
            <w:gridSpan w:val="2"/>
          </w:tcPr>
          <w:p w14:paraId="0876A7AA" w14:textId="77777777" w:rsidR="00701302" w:rsidRDefault="00701302" w:rsidP="0023525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709E6" w:rsidRPr="00972CF3" w14:paraId="0876A7AE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AC" w14:textId="77777777" w:rsidR="006709E6" w:rsidRPr="00E940F8" w:rsidRDefault="00F20313" w:rsidP="00E940F8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t xml:space="preserve">To sell by </w:t>
            </w:r>
            <w:proofErr w:type="spellStart"/>
            <w:r>
              <w:rPr>
                <w:rFonts w:ascii="Maiandra GD" w:hAnsi="Maiandra GD"/>
                <w:b w:val="0"/>
              </w:rPr>
              <w:t>facebook</w:t>
            </w:r>
            <w:proofErr w:type="spellEnd"/>
            <w:r w:rsidR="00E940F8">
              <w:rPr>
                <w:rFonts w:ascii="Maiandra GD" w:hAnsi="Maiandra GD"/>
                <w:b w:val="0"/>
              </w:rPr>
              <w:t xml:space="preserve"> </w:t>
            </w:r>
            <w:r w:rsidR="00262D58">
              <w:rPr>
                <w:rFonts w:ascii="Maiandra GD" w:hAnsi="Maiandra GD"/>
                <w:b w:val="0"/>
              </w:rPr>
              <w:t>/website</w:t>
            </w:r>
          </w:p>
        </w:tc>
        <w:tc>
          <w:tcPr>
            <w:tcW w:w="1633" w:type="dxa"/>
          </w:tcPr>
          <w:p w14:paraId="0876A7AD" w14:textId="77777777" w:rsidR="006709E6" w:rsidRDefault="006709E6" w:rsidP="0023525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B5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AF" w14:textId="77777777" w:rsidR="00993BCE" w:rsidRDefault="00993BCE" w:rsidP="00A77444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0876A7B0" w14:textId="77777777" w:rsidR="00993BCE" w:rsidRDefault="00993BCE" w:rsidP="00A77444">
            <w:pPr>
              <w:pStyle w:val="Standard"/>
              <w:rPr>
                <w:rFonts w:asciiTheme="majorHAnsi" w:hAnsiTheme="majorHAnsi"/>
                <w:bCs w:val="0"/>
              </w:rPr>
            </w:pPr>
          </w:p>
        </w:tc>
        <w:tc>
          <w:tcPr>
            <w:tcW w:w="2631" w:type="dxa"/>
          </w:tcPr>
          <w:p w14:paraId="0876A7B1" w14:textId="77777777" w:rsidR="00993BCE" w:rsidRPr="008C52FA" w:rsidRDefault="00993BCE" w:rsidP="00DE700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proofErr w:type="spellStart"/>
            <w:r w:rsidRPr="008C52FA">
              <w:rPr>
                <w:rFonts w:asciiTheme="majorHAnsi" w:hAnsiTheme="majorHAnsi"/>
                <w:b/>
                <w:bCs/>
              </w:rPr>
              <w:t>Na’vi</w:t>
            </w:r>
            <w:proofErr w:type="spellEnd"/>
            <w:r w:rsidRPr="008C52FA">
              <w:rPr>
                <w:rFonts w:asciiTheme="majorHAnsi" w:hAnsiTheme="majorHAnsi"/>
                <w:b/>
                <w:bCs/>
              </w:rPr>
              <w:t xml:space="preserve"> shop</w:t>
            </w:r>
          </w:p>
        </w:tc>
        <w:tc>
          <w:tcPr>
            <w:tcW w:w="1151" w:type="dxa"/>
          </w:tcPr>
          <w:p w14:paraId="0876A7B2" w14:textId="77777777" w:rsidR="00993BCE" w:rsidRDefault="00993BCE" w:rsidP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4218" w:type="dxa"/>
          </w:tcPr>
          <w:p w14:paraId="0876A7B3" w14:textId="77777777" w:rsidR="00993BCE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907" w:type="dxa"/>
            <w:gridSpan w:val="2"/>
          </w:tcPr>
          <w:p w14:paraId="0876A7B4" w14:textId="77777777" w:rsidR="00993BCE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B8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B6" w14:textId="77777777" w:rsidR="00993BCE" w:rsidRPr="00993BCE" w:rsidRDefault="00A92077" w:rsidP="00A92077">
            <w:pPr>
              <w:pStyle w:val="Standard"/>
              <w:rPr>
                <w:rFonts w:asciiTheme="majorHAnsi" w:hAnsiTheme="majorHAnsi"/>
                <w:b w:val="0"/>
              </w:rPr>
            </w:pPr>
            <w:r>
              <w:rPr>
                <w:rFonts w:ascii="Maiandra GD" w:hAnsi="Maiandra GD"/>
                <w:b w:val="0"/>
                <w:bCs w:val="0"/>
              </w:rPr>
              <w:t>No word from J</w:t>
            </w:r>
            <w:r w:rsidR="00F20313">
              <w:rPr>
                <w:rFonts w:ascii="Maiandra GD" w:hAnsi="Maiandra GD"/>
                <w:b w:val="0"/>
                <w:bCs w:val="0"/>
              </w:rPr>
              <w:t>emma</w:t>
            </w:r>
            <w:r>
              <w:rPr>
                <w:rFonts w:ascii="Maiandra GD" w:hAnsi="Maiandra GD"/>
                <w:b w:val="0"/>
                <w:bCs w:val="0"/>
              </w:rPr>
              <w:t>/Ali re leaving date although a date has been requested.</w:t>
            </w:r>
          </w:p>
        </w:tc>
        <w:tc>
          <w:tcPr>
            <w:tcW w:w="1633" w:type="dxa"/>
          </w:tcPr>
          <w:p w14:paraId="0876A7B7" w14:textId="77777777" w:rsidR="00993BCE" w:rsidRDefault="00993B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BF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B9" w14:textId="77777777" w:rsidR="00993BCE" w:rsidRDefault="00993BCE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631" w:type="dxa"/>
          </w:tcPr>
          <w:p w14:paraId="0876A7BA" w14:textId="77777777" w:rsidR="00993BCE" w:rsidRPr="008C52FA" w:rsidRDefault="00993BCE" w:rsidP="00DE700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2019-20 accounts</w:t>
            </w:r>
          </w:p>
          <w:p w14:paraId="0876A7BB" w14:textId="77777777" w:rsidR="00993BCE" w:rsidRPr="008C52FA" w:rsidRDefault="00993BCE" w:rsidP="00DE700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BC" w14:textId="77777777" w:rsidR="00993BCE" w:rsidRPr="008C52FA" w:rsidRDefault="00993BCE" w:rsidP="0070130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DK/DJC</w:t>
            </w:r>
          </w:p>
        </w:tc>
        <w:tc>
          <w:tcPr>
            <w:tcW w:w="4218" w:type="dxa"/>
          </w:tcPr>
          <w:p w14:paraId="0876A7BD" w14:textId="77777777" w:rsidR="00993BCE" w:rsidRPr="008C52FA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10 mins</w:t>
            </w:r>
          </w:p>
        </w:tc>
        <w:tc>
          <w:tcPr>
            <w:tcW w:w="1907" w:type="dxa"/>
            <w:gridSpan w:val="2"/>
          </w:tcPr>
          <w:p w14:paraId="0876A7BE" w14:textId="77777777" w:rsidR="00993BCE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C2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C0" w14:textId="77777777" w:rsidR="00993BCE" w:rsidRPr="00993BCE" w:rsidRDefault="00A92077" w:rsidP="00993BCE">
            <w:pPr>
              <w:pStyle w:val="Standard"/>
              <w:rPr>
                <w:rFonts w:ascii="Maiandra GD" w:hAnsi="Maiandra GD"/>
                <w:b w:val="0"/>
              </w:rPr>
            </w:pPr>
            <w:r>
              <w:rPr>
                <w:rFonts w:ascii="Maiandra GD" w:hAnsi="Maiandra GD"/>
                <w:b w:val="0"/>
              </w:rPr>
              <w:lastRenderedPageBreak/>
              <w:t>Almost complete. DJC hoping AGM could be October 2020.</w:t>
            </w:r>
          </w:p>
        </w:tc>
        <w:tc>
          <w:tcPr>
            <w:tcW w:w="1633" w:type="dxa"/>
          </w:tcPr>
          <w:p w14:paraId="0876A7C1" w14:textId="77777777" w:rsidR="00993BCE" w:rsidRDefault="00993B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CA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C3" w14:textId="77777777" w:rsidR="00993BCE" w:rsidRDefault="00993BCE" w:rsidP="00C474B9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631" w:type="dxa"/>
          </w:tcPr>
          <w:p w14:paraId="0876A7C4" w14:textId="77777777" w:rsidR="009B2185" w:rsidRPr="008C52FA" w:rsidRDefault="009B2185" w:rsidP="009B218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AOB / Items to watch</w:t>
            </w:r>
          </w:p>
          <w:p w14:paraId="0876A7C5" w14:textId="77777777" w:rsidR="00993BCE" w:rsidRPr="008C52FA" w:rsidRDefault="00993BCE" w:rsidP="0023525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</w:tcPr>
          <w:p w14:paraId="0876A7C6" w14:textId="77777777" w:rsidR="00993BCE" w:rsidRPr="008C52FA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DJC/BD</w:t>
            </w:r>
          </w:p>
        </w:tc>
        <w:tc>
          <w:tcPr>
            <w:tcW w:w="4218" w:type="dxa"/>
          </w:tcPr>
          <w:p w14:paraId="0876A7C7" w14:textId="77777777" w:rsidR="00993BCE" w:rsidRPr="008C52FA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8C52FA">
              <w:rPr>
                <w:rFonts w:asciiTheme="majorHAnsi" w:hAnsiTheme="majorHAnsi"/>
                <w:b/>
                <w:bCs/>
              </w:rPr>
              <w:t>5 mins</w:t>
            </w:r>
          </w:p>
          <w:p w14:paraId="0876A7C8" w14:textId="77777777" w:rsidR="00993BCE" w:rsidRPr="008C52FA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07" w:type="dxa"/>
            <w:gridSpan w:val="2"/>
          </w:tcPr>
          <w:p w14:paraId="0876A7C9" w14:textId="77777777" w:rsidR="00993BCE" w:rsidRDefault="00993BC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D5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CB" w14:textId="77777777" w:rsidR="004E40C2" w:rsidRDefault="00DB0787" w:rsidP="00F20313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  <w:r>
              <w:rPr>
                <w:rFonts w:ascii="Maiandra GD" w:hAnsi="Maiandra GD"/>
                <w:b w:val="0"/>
                <w:bCs w:val="0"/>
              </w:rPr>
              <w:t xml:space="preserve">Play Park – </w:t>
            </w:r>
            <w:r w:rsidR="00F20313">
              <w:rPr>
                <w:rFonts w:ascii="Maiandra GD" w:hAnsi="Maiandra GD"/>
                <w:b w:val="0"/>
                <w:bCs w:val="0"/>
              </w:rPr>
              <w:t>Fc went to check site plan ok. BD getting quote from insurers for existing play park</w:t>
            </w:r>
            <w:r w:rsidR="00A92077">
              <w:rPr>
                <w:rFonts w:ascii="Maiandra GD" w:hAnsi="Maiandra GD"/>
                <w:b w:val="0"/>
                <w:bCs w:val="0"/>
              </w:rPr>
              <w:t xml:space="preserve"> when age of equipment is known</w:t>
            </w:r>
            <w:r w:rsidR="00F20313">
              <w:rPr>
                <w:rFonts w:ascii="Maiandra GD" w:hAnsi="Maiandra GD"/>
                <w:b w:val="0"/>
                <w:bCs w:val="0"/>
              </w:rPr>
              <w:t>.</w:t>
            </w:r>
            <w:r w:rsidR="00A92077">
              <w:rPr>
                <w:rFonts w:ascii="Maiandra GD" w:hAnsi="Maiandra GD"/>
                <w:b w:val="0"/>
                <w:bCs w:val="0"/>
              </w:rPr>
              <w:t xml:space="preserve"> </w:t>
            </w:r>
          </w:p>
          <w:p w14:paraId="0876A7CC" w14:textId="77777777" w:rsidR="00521590" w:rsidRDefault="00521590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</w:p>
          <w:p w14:paraId="0876A7CD" w14:textId="77777777" w:rsidR="00521590" w:rsidRDefault="00554149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  <w:r>
              <w:rPr>
                <w:rFonts w:ascii="Maiandra GD" w:hAnsi="Maiandra GD"/>
                <w:b w:val="0"/>
                <w:bCs w:val="0"/>
              </w:rPr>
              <w:t xml:space="preserve">MLM to help BD sort M &amp; A’s on </w:t>
            </w:r>
            <w:r w:rsidR="00A92077">
              <w:rPr>
                <w:rFonts w:ascii="Maiandra GD" w:hAnsi="Maiandra GD"/>
                <w:b w:val="0"/>
                <w:bCs w:val="0"/>
              </w:rPr>
              <w:t xml:space="preserve">Companies House </w:t>
            </w:r>
            <w:r>
              <w:rPr>
                <w:rFonts w:ascii="Maiandra GD" w:hAnsi="Maiandra GD"/>
                <w:b w:val="0"/>
                <w:bCs w:val="0"/>
              </w:rPr>
              <w:t>website.</w:t>
            </w:r>
          </w:p>
          <w:p w14:paraId="0876A7CE" w14:textId="77777777" w:rsidR="00521590" w:rsidRDefault="00521590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</w:p>
          <w:p w14:paraId="0876A7CF" w14:textId="77777777" w:rsidR="00EA7811" w:rsidRPr="00A92077" w:rsidRDefault="0053057D" w:rsidP="0053057D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  <w:r>
              <w:rPr>
                <w:rFonts w:ascii="Maiandra GD" w:hAnsi="Maiandra GD"/>
                <w:b w:val="0"/>
                <w:bCs w:val="0"/>
              </w:rPr>
              <w:t xml:space="preserve"> </w:t>
            </w:r>
            <w:r w:rsidR="00EA7811" w:rsidRPr="00A92077">
              <w:rPr>
                <w:rFonts w:ascii="Maiandra GD" w:hAnsi="Maiandra GD"/>
                <w:b w:val="0"/>
                <w:bCs w:val="0"/>
              </w:rPr>
              <w:t xml:space="preserve">MLM to </w:t>
            </w:r>
            <w:r w:rsidR="00A92077" w:rsidRPr="00A92077">
              <w:rPr>
                <w:rFonts w:ascii="Maiandra GD" w:hAnsi="Maiandra GD"/>
                <w:b w:val="0"/>
                <w:bCs w:val="0"/>
              </w:rPr>
              <w:t xml:space="preserve">send </w:t>
            </w:r>
            <w:r w:rsidR="00EA7811" w:rsidRPr="00A92077">
              <w:rPr>
                <w:rFonts w:ascii="Maiandra GD" w:hAnsi="Maiandra GD"/>
                <w:b w:val="0"/>
                <w:bCs w:val="0"/>
              </w:rPr>
              <w:t>centre users email</w:t>
            </w:r>
            <w:r w:rsidR="00A92077" w:rsidRPr="00A92077">
              <w:rPr>
                <w:rFonts w:ascii="Maiandra GD" w:hAnsi="Maiandra GD"/>
                <w:b w:val="0"/>
                <w:bCs w:val="0"/>
              </w:rPr>
              <w:t xml:space="preserve"> to BD instead of LM as LM unwell</w:t>
            </w:r>
            <w:r w:rsidR="00EA7811" w:rsidRPr="00A92077">
              <w:rPr>
                <w:rFonts w:ascii="Maiandra GD" w:hAnsi="Maiandra GD"/>
                <w:b w:val="0"/>
                <w:bCs w:val="0"/>
              </w:rPr>
              <w:t xml:space="preserve">. </w:t>
            </w:r>
            <w:r w:rsidR="00A92077" w:rsidRPr="00A92077">
              <w:rPr>
                <w:rFonts w:ascii="Maiandra GD" w:hAnsi="Maiandra GD"/>
                <w:b w:val="0"/>
                <w:bCs w:val="0"/>
              </w:rPr>
              <w:t>To ask when groups might be ready to come back to use centre</w:t>
            </w:r>
          </w:p>
          <w:p w14:paraId="0876A7D0" w14:textId="77777777" w:rsidR="00A92077" w:rsidRPr="00A92077" w:rsidRDefault="00A92077" w:rsidP="0053057D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</w:p>
          <w:p w14:paraId="0876A7D1" w14:textId="77777777" w:rsidR="00EA7811" w:rsidRPr="00A92077" w:rsidRDefault="00EA7811" w:rsidP="0053057D">
            <w:pPr>
              <w:pStyle w:val="Standard"/>
              <w:rPr>
                <w:rFonts w:ascii="Maiandra GD" w:hAnsi="Maiandra GD"/>
                <w:b w:val="0"/>
                <w:bCs w:val="0"/>
              </w:rPr>
            </w:pPr>
            <w:r w:rsidRPr="00A92077">
              <w:rPr>
                <w:rFonts w:ascii="Maiandra GD" w:hAnsi="Maiandra GD"/>
                <w:b w:val="0"/>
                <w:bCs w:val="0"/>
              </w:rPr>
              <w:t>Wood school and toilet/compost site</w:t>
            </w:r>
            <w:r w:rsidR="00A92077" w:rsidRPr="00A92077">
              <w:rPr>
                <w:rFonts w:ascii="Maiandra GD" w:hAnsi="Maiandra GD"/>
                <w:b w:val="0"/>
                <w:bCs w:val="0"/>
              </w:rPr>
              <w:t xml:space="preserve"> – BD inspected toilet/compost site. BD offered for her and Andrew to clear site and rescue anything that can be reused/sold </w:t>
            </w:r>
            <w:proofErr w:type="spellStart"/>
            <w:r w:rsidR="00A92077" w:rsidRPr="00A92077">
              <w:rPr>
                <w:rFonts w:ascii="Maiandra GD" w:hAnsi="Maiandra GD"/>
                <w:b w:val="0"/>
                <w:bCs w:val="0"/>
              </w:rPr>
              <w:t>e.g.shed</w:t>
            </w:r>
            <w:proofErr w:type="spellEnd"/>
            <w:r w:rsidR="00A92077" w:rsidRPr="00A92077">
              <w:rPr>
                <w:rFonts w:ascii="Maiandra GD" w:hAnsi="Maiandra GD"/>
                <w:b w:val="0"/>
                <w:bCs w:val="0"/>
              </w:rPr>
              <w:t xml:space="preserve"> is ok and could go to community garden. To be done in autumn. Director’s ok’d idea.</w:t>
            </w:r>
            <w:r w:rsidR="00262D58">
              <w:rPr>
                <w:rFonts w:ascii="Maiandra GD" w:hAnsi="Maiandra GD"/>
                <w:b w:val="0"/>
                <w:bCs w:val="0"/>
              </w:rPr>
              <w:t xml:space="preserve"> BD also suggested that chipper and trailer be offered to LEG for their machinery ring. Agreed.</w:t>
            </w:r>
          </w:p>
          <w:p w14:paraId="0876A7D2" w14:textId="77777777" w:rsidR="00EA7811" w:rsidRDefault="00EA7811" w:rsidP="0053057D">
            <w:pPr>
              <w:pStyle w:val="Standard"/>
              <w:rPr>
                <w:rFonts w:asciiTheme="majorHAnsi" w:hAnsiTheme="majorHAnsi"/>
                <w:b w:val="0"/>
                <w:bCs w:val="0"/>
              </w:rPr>
            </w:pPr>
          </w:p>
          <w:p w14:paraId="0876A7D3" w14:textId="77777777" w:rsidR="00EA7811" w:rsidRPr="00A92077" w:rsidRDefault="00A92077" w:rsidP="00A92077">
            <w:pPr>
              <w:pStyle w:val="Standard"/>
              <w:rPr>
                <w:rFonts w:ascii="Maiandra GD" w:hAnsi="Maiandra GD"/>
                <w:b w:val="0"/>
              </w:rPr>
            </w:pPr>
            <w:r w:rsidRPr="00A92077">
              <w:rPr>
                <w:rFonts w:ascii="Maiandra GD" w:hAnsi="Maiandra GD"/>
                <w:b w:val="0"/>
                <w:bCs w:val="0"/>
              </w:rPr>
              <w:t>Community Garden – plea from BD for help in garden. MLM offered to look at.</w:t>
            </w:r>
          </w:p>
        </w:tc>
        <w:tc>
          <w:tcPr>
            <w:tcW w:w="1633" w:type="dxa"/>
          </w:tcPr>
          <w:p w14:paraId="0876A7D4" w14:textId="77777777" w:rsidR="00993BCE" w:rsidRDefault="00993B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DB" w14:textId="77777777" w:rsidTr="0099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14:paraId="0876A7D6" w14:textId="77777777" w:rsidR="00993BCE" w:rsidRDefault="00993BCE" w:rsidP="00C474B9">
            <w:pPr>
              <w:pStyle w:val="Standard"/>
              <w:rPr>
                <w:rFonts w:asciiTheme="majorHAnsi" w:hAnsiTheme="majorHAnsi"/>
                <w:bCs w:val="0"/>
              </w:rPr>
            </w:pPr>
          </w:p>
        </w:tc>
        <w:tc>
          <w:tcPr>
            <w:tcW w:w="2631" w:type="dxa"/>
          </w:tcPr>
          <w:p w14:paraId="0876A7D7" w14:textId="77777777" w:rsidR="00993BCE" w:rsidRDefault="00993BCE" w:rsidP="009B218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151" w:type="dxa"/>
          </w:tcPr>
          <w:p w14:paraId="0876A7D8" w14:textId="77777777" w:rsidR="00993BCE" w:rsidRDefault="00993BCE" w:rsidP="004C65C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4218" w:type="dxa"/>
          </w:tcPr>
          <w:p w14:paraId="0876A7D9" w14:textId="77777777" w:rsidR="00993BCE" w:rsidRPr="00972CF3" w:rsidRDefault="00993BCE" w:rsidP="004C65C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907" w:type="dxa"/>
            <w:gridSpan w:val="2"/>
          </w:tcPr>
          <w:p w14:paraId="0876A7DA" w14:textId="77777777" w:rsidR="00993BCE" w:rsidRDefault="00993BCE" w:rsidP="004C65C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DE" w14:textId="77777777" w:rsidTr="0099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</w:tcPr>
          <w:p w14:paraId="0876A7DC" w14:textId="77777777" w:rsidR="00993BCE" w:rsidRDefault="00993BCE" w:rsidP="004C65C8">
            <w:pPr>
              <w:pStyle w:val="Standard"/>
              <w:rPr>
                <w:rFonts w:asciiTheme="majorHAnsi" w:hAnsiTheme="majorHAnsi"/>
                <w:b w:val="0"/>
              </w:rPr>
            </w:pPr>
          </w:p>
        </w:tc>
        <w:tc>
          <w:tcPr>
            <w:tcW w:w="1633" w:type="dxa"/>
          </w:tcPr>
          <w:p w14:paraId="0876A7DD" w14:textId="77777777" w:rsidR="00993BCE" w:rsidRDefault="00993BCE" w:rsidP="004C65C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97777" w:rsidRPr="00972CF3" w14:paraId="0876A7E2" w14:textId="77777777" w:rsidTr="00C8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2" w:type="dxa"/>
            <w:gridSpan w:val="4"/>
          </w:tcPr>
          <w:p w14:paraId="0876A7DF" w14:textId="77777777" w:rsidR="00697777" w:rsidRDefault="00697777" w:rsidP="00036700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 xml:space="preserve">Date of next meeting – </w:t>
            </w:r>
            <w:r w:rsidR="00A92077">
              <w:rPr>
                <w:rFonts w:asciiTheme="majorHAnsi" w:hAnsiTheme="majorHAnsi"/>
                <w:bCs w:val="0"/>
              </w:rPr>
              <w:t>3.9.20</w:t>
            </w:r>
            <w:r w:rsidR="00EA7811">
              <w:rPr>
                <w:rFonts w:asciiTheme="majorHAnsi" w:hAnsiTheme="majorHAnsi"/>
                <w:bCs w:val="0"/>
              </w:rPr>
              <w:t xml:space="preserve">   </w:t>
            </w:r>
          </w:p>
          <w:p w14:paraId="0876A7E0" w14:textId="77777777" w:rsidR="00697777" w:rsidRDefault="00697777" w:rsidP="00036700">
            <w:pPr>
              <w:pStyle w:val="Standard"/>
              <w:rPr>
                <w:rFonts w:asciiTheme="majorHAnsi" w:hAnsiTheme="majorHAnsi"/>
                <w:bCs w:val="0"/>
              </w:rPr>
            </w:pPr>
          </w:p>
        </w:tc>
        <w:tc>
          <w:tcPr>
            <w:tcW w:w="1907" w:type="dxa"/>
            <w:gridSpan w:val="2"/>
          </w:tcPr>
          <w:p w14:paraId="0876A7E1" w14:textId="77777777" w:rsidR="00697777" w:rsidRDefault="00697777" w:rsidP="00036700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97777" w:rsidRPr="00972CF3" w14:paraId="0876A7E5" w14:textId="77777777" w:rsidTr="0077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2" w:type="dxa"/>
            <w:gridSpan w:val="4"/>
          </w:tcPr>
          <w:p w14:paraId="0876A7E3" w14:textId="77777777" w:rsidR="00697777" w:rsidRDefault="00697777" w:rsidP="00A92077">
            <w:pPr>
              <w:pStyle w:val="Standard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This meeting c</w:t>
            </w:r>
            <w:r>
              <w:rPr>
                <w:rFonts w:asciiTheme="majorHAnsi" w:hAnsiTheme="majorHAnsi"/>
              </w:rPr>
              <w:t>lose</w:t>
            </w:r>
            <w:r>
              <w:rPr>
                <w:rFonts w:asciiTheme="majorHAnsi" w:hAnsiTheme="majorHAnsi"/>
                <w:bCs w:val="0"/>
              </w:rPr>
              <w:t>d</w:t>
            </w:r>
            <w:r>
              <w:rPr>
                <w:rFonts w:asciiTheme="majorHAnsi" w:hAnsiTheme="majorHAnsi"/>
              </w:rPr>
              <w:t xml:space="preserve"> –09:</w:t>
            </w:r>
            <w:r w:rsidR="00A92077">
              <w:rPr>
                <w:rFonts w:asciiTheme="majorHAnsi" w:hAnsiTheme="majorHAnsi"/>
                <w:bCs w:val="0"/>
              </w:rPr>
              <w:t>00</w:t>
            </w:r>
            <w:r>
              <w:rPr>
                <w:rFonts w:asciiTheme="majorHAnsi" w:hAnsiTheme="majorHAnsi"/>
              </w:rPr>
              <w:t>pm</w:t>
            </w:r>
          </w:p>
        </w:tc>
        <w:tc>
          <w:tcPr>
            <w:tcW w:w="1907" w:type="dxa"/>
            <w:gridSpan w:val="2"/>
          </w:tcPr>
          <w:p w14:paraId="0876A7E4" w14:textId="77777777" w:rsidR="00697777" w:rsidRDefault="0069777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993BCE" w:rsidRPr="00972CF3" w14:paraId="0876A7E7" w14:textId="77777777" w:rsidTr="00E8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6"/>
          </w:tcPr>
          <w:p w14:paraId="0876A7E6" w14:textId="77777777" w:rsidR="00993BCE" w:rsidRDefault="00993BCE">
            <w:pPr>
              <w:pStyle w:val="Standard"/>
              <w:rPr>
                <w:rFonts w:asciiTheme="majorHAnsi" w:hAnsiTheme="majorHAnsi"/>
                <w:bCs w:val="0"/>
              </w:rPr>
            </w:pPr>
          </w:p>
        </w:tc>
      </w:tr>
    </w:tbl>
    <w:p w14:paraId="0876A7FD" w14:textId="77777777" w:rsidR="003E0710" w:rsidRDefault="003E0710" w:rsidP="006C7F1E">
      <w:pPr>
        <w:pStyle w:val="Standard"/>
        <w:rPr>
          <w:rFonts w:asciiTheme="majorHAnsi" w:hAnsiTheme="majorHAnsi"/>
          <w:b/>
          <w:bCs/>
        </w:rPr>
      </w:pPr>
    </w:p>
    <w:sectPr w:rsidR="003E0710" w:rsidSect="00697777">
      <w:pgSz w:w="11906" w:h="16838"/>
      <w:pgMar w:top="426" w:right="424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A802" w14:textId="77777777" w:rsidR="007E41E5" w:rsidRDefault="007E41E5">
      <w:r>
        <w:separator/>
      </w:r>
    </w:p>
  </w:endnote>
  <w:endnote w:type="continuationSeparator" w:id="0">
    <w:p w14:paraId="0876A803" w14:textId="77777777" w:rsidR="007E41E5" w:rsidRDefault="007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A800" w14:textId="77777777" w:rsidR="007E41E5" w:rsidRDefault="007E41E5">
      <w:r>
        <w:rPr>
          <w:color w:val="000000"/>
        </w:rPr>
        <w:separator/>
      </w:r>
    </w:p>
  </w:footnote>
  <w:footnote w:type="continuationSeparator" w:id="0">
    <w:p w14:paraId="0876A801" w14:textId="77777777" w:rsidR="007E41E5" w:rsidRDefault="007E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0F3"/>
    <w:multiLevelType w:val="hybridMultilevel"/>
    <w:tmpl w:val="8C564832"/>
    <w:lvl w:ilvl="0" w:tplc="694AAA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1C5F"/>
    <w:multiLevelType w:val="multilevel"/>
    <w:tmpl w:val="32B24A92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65F3"/>
    <w:multiLevelType w:val="hybridMultilevel"/>
    <w:tmpl w:val="1B8ADAEC"/>
    <w:lvl w:ilvl="0" w:tplc="08090019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995"/>
    <w:rsid w:val="00032553"/>
    <w:rsid w:val="00034B2C"/>
    <w:rsid w:val="0005391F"/>
    <w:rsid w:val="00057A02"/>
    <w:rsid w:val="00057F9A"/>
    <w:rsid w:val="0008258B"/>
    <w:rsid w:val="00094110"/>
    <w:rsid w:val="000A1E4A"/>
    <w:rsid w:val="000D0BB1"/>
    <w:rsid w:val="000D0FCB"/>
    <w:rsid w:val="000F4479"/>
    <w:rsid w:val="001128B7"/>
    <w:rsid w:val="001526B4"/>
    <w:rsid w:val="00160ABB"/>
    <w:rsid w:val="00160C30"/>
    <w:rsid w:val="00194F11"/>
    <w:rsid w:val="0019544D"/>
    <w:rsid w:val="001D08B3"/>
    <w:rsid w:val="001D3F4D"/>
    <w:rsid w:val="001E04AC"/>
    <w:rsid w:val="001E1A95"/>
    <w:rsid w:val="001E72B1"/>
    <w:rsid w:val="00202989"/>
    <w:rsid w:val="00225C9B"/>
    <w:rsid w:val="00235254"/>
    <w:rsid w:val="00242DC9"/>
    <w:rsid w:val="00254B98"/>
    <w:rsid w:val="00262D58"/>
    <w:rsid w:val="002A16D9"/>
    <w:rsid w:val="002A1C67"/>
    <w:rsid w:val="002A2BEC"/>
    <w:rsid w:val="002B5E49"/>
    <w:rsid w:val="002B771F"/>
    <w:rsid w:val="002F0AD1"/>
    <w:rsid w:val="003134DD"/>
    <w:rsid w:val="00384E87"/>
    <w:rsid w:val="003971B7"/>
    <w:rsid w:val="003B3BFF"/>
    <w:rsid w:val="003C42B0"/>
    <w:rsid w:val="003E0710"/>
    <w:rsid w:val="003F1161"/>
    <w:rsid w:val="00400A65"/>
    <w:rsid w:val="00401B2D"/>
    <w:rsid w:val="00402EFC"/>
    <w:rsid w:val="00403395"/>
    <w:rsid w:val="004436BC"/>
    <w:rsid w:val="00443B56"/>
    <w:rsid w:val="00454683"/>
    <w:rsid w:val="00457C01"/>
    <w:rsid w:val="00464FF3"/>
    <w:rsid w:val="00465AA6"/>
    <w:rsid w:val="00466B86"/>
    <w:rsid w:val="00486D5E"/>
    <w:rsid w:val="00487995"/>
    <w:rsid w:val="004946E1"/>
    <w:rsid w:val="004D1957"/>
    <w:rsid w:val="004D302B"/>
    <w:rsid w:val="004D696D"/>
    <w:rsid w:val="004E33D4"/>
    <w:rsid w:val="004E40C2"/>
    <w:rsid w:val="004F668D"/>
    <w:rsid w:val="00521590"/>
    <w:rsid w:val="00521B75"/>
    <w:rsid w:val="00527DBA"/>
    <w:rsid w:val="0053057D"/>
    <w:rsid w:val="00554149"/>
    <w:rsid w:val="00566E9A"/>
    <w:rsid w:val="005A1B5D"/>
    <w:rsid w:val="005C2F41"/>
    <w:rsid w:val="006478DF"/>
    <w:rsid w:val="00663CEA"/>
    <w:rsid w:val="006709E6"/>
    <w:rsid w:val="00697777"/>
    <w:rsid w:val="006B768E"/>
    <w:rsid w:val="006C6C90"/>
    <w:rsid w:val="006C7F1E"/>
    <w:rsid w:val="006D04FC"/>
    <w:rsid w:val="00701302"/>
    <w:rsid w:val="00705B6F"/>
    <w:rsid w:val="007110BB"/>
    <w:rsid w:val="007228E4"/>
    <w:rsid w:val="007642DE"/>
    <w:rsid w:val="007E41E5"/>
    <w:rsid w:val="007F1A7C"/>
    <w:rsid w:val="00806DE9"/>
    <w:rsid w:val="008139EB"/>
    <w:rsid w:val="00824404"/>
    <w:rsid w:val="00877858"/>
    <w:rsid w:val="00884D62"/>
    <w:rsid w:val="008A3CD6"/>
    <w:rsid w:val="008C52FA"/>
    <w:rsid w:val="00923D7C"/>
    <w:rsid w:val="00933BE9"/>
    <w:rsid w:val="00972CF3"/>
    <w:rsid w:val="00993BCE"/>
    <w:rsid w:val="00997044"/>
    <w:rsid w:val="009A4C75"/>
    <w:rsid w:val="009A563B"/>
    <w:rsid w:val="009A7957"/>
    <w:rsid w:val="009B2185"/>
    <w:rsid w:val="009B522B"/>
    <w:rsid w:val="009C0931"/>
    <w:rsid w:val="009E2DBD"/>
    <w:rsid w:val="00A078CC"/>
    <w:rsid w:val="00A15C4D"/>
    <w:rsid w:val="00A337C8"/>
    <w:rsid w:val="00A716D1"/>
    <w:rsid w:val="00A92077"/>
    <w:rsid w:val="00AC3411"/>
    <w:rsid w:val="00AC5D8F"/>
    <w:rsid w:val="00B21E28"/>
    <w:rsid w:val="00B6739C"/>
    <w:rsid w:val="00B75E5D"/>
    <w:rsid w:val="00B9420F"/>
    <w:rsid w:val="00BA68D4"/>
    <w:rsid w:val="00BB14D6"/>
    <w:rsid w:val="00BF2D4A"/>
    <w:rsid w:val="00BF61BF"/>
    <w:rsid w:val="00C13E02"/>
    <w:rsid w:val="00C24130"/>
    <w:rsid w:val="00C30FD5"/>
    <w:rsid w:val="00C431FF"/>
    <w:rsid w:val="00C474B9"/>
    <w:rsid w:val="00C62035"/>
    <w:rsid w:val="00C70073"/>
    <w:rsid w:val="00C75A74"/>
    <w:rsid w:val="00CB1CF2"/>
    <w:rsid w:val="00CB4C39"/>
    <w:rsid w:val="00CF0B51"/>
    <w:rsid w:val="00D02D01"/>
    <w:rsid w:val="00D12D31"/>
    <w:rsid w:val="00D1610D"/>
    <w:rsid w:val="00D65355"/>
    <w:rsid w:val="00D9183F"/>
    <w:rsid w:val="00D97D7C"/>
    <w:rsid w:val="00DA7909"/>
    <w:rsid w:val="00DB0787"/>
    <w:rsid w:val="00DC3233"/>
    <w:rsid w:val="00DD1EB7"/>
    <w:rsid w:val="00DD20BF"/>
    <w:rsid w:val="00DE7005"/>
    <w:rsid w:val="00DF4B26"/>
    <w:rsid w:val="00DF7DD5"/>
    <w:rsid w:val="00E05DA5"/>
    <w:rsid w:val="00E54690"/>
    <w:rsid w:val="00E843E8"/>
    <w:rsid w:val="00E940F8"/>
    <w:rsid w:val="00EA4512"/>
    <w:rsid w:val="00EA7811"/>
    <w:rsid w:val="00ED0B7D"/>
    <w:rsid w:val="00ED1F48"/>
    <w:rsid w:val="00EE3C86"/>
    <w:rsid w:val="00F00FFF"/>
    <w:rsid w:val="00F20313"/>
    <w:rsid w:val="00F22703"/>
    <w:rsid w:val="00F62D1E"/>
    <w:rsid w:val="00F80578"/>
    <w:rsid w:val="00F919AF"/>
    <w:rsid w:val="00F97070"/>
    <w:rsid w:val="00FE337D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A747"/>
  <w15:docId w15:val="{4809908B-2C3C-4D47-8FD6-6F7C4F8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B6739C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3E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4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B9"/>
    <w:rPr>
      <w:rFonts w:ascii="Tahoma" w:hAnsi="Tahoma"/>
      <w:sz w:val="16"/>
      <w:szCs w:val="14"/>
    </w:rPr>
  </w:style>
  <w:style w:type="table" w:styleId="LightList-Accent5">
    <w:name w:val="Light List Accent 5"/>
    <w:basedOn w:val="TableNormal"/>
    <w:uiPriority w:val="61"/>
    <w:rsid w:val="00C474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Ardnamurchan Tourist Associatio</dc:creator>
  <cp:lastModifiedBy>Becky Dacre</cp:lastModifiedBy>
  <cp:revision>3</cp:revision>
  <cp:lastPrinted>2021-03-22T11:46:00Z</cp:lastPrinted>
  <dcterms:created xsi:type="dcterms:W3CDTF">2021-03-22T11:46:00Z</dcterms:created>
  <dcterms:modified xsi:type="dcterms:W3CDTF">2021-03-22T11:48:00Z</dcterms:modified>
</cp:coreProperties>
</file>