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DAD" w:rsidRDefault="002052CD">
      <w:pPr>
        <w:contextualSpacing w:val="0"/>
      </w:pPr>
      <w:bookmarkStart w:id="0" w:name="_GoBack"/>
      <w:bookmarkEnd w:id="0"/>
      <w:r>
        <w:rPr>
          <w:rFonts w:ascii="Verdana" w:eastAsia="Verdana" w:hAnsi="Verdana" w:cs="Verdana"/>
          <w:b/>
          <w:sz w:val="22"/>
          <w:u w:val="single"/>
        </w:rPr>
        <w:t>Acharacle Community Company</w:t>
      </w:r>
    </w:p>
    <w:p w:rsidR="00DA2DAD" w:rsidRDefault="00DA2DAD">
      <w:pPr>
        <w:contextualSpacing w:val="0"/>
      </w:pPr>
    </w:p>
    <w:p w:rsidR="00DA2DAD" w:rsidRPr="008F0A05" w:rsidRDefault="002052CD">
      <w:pPr>
        <w:contextualSpacing w:val="0"/>
        <w:rPr>
          <w:sz w:val="32"/>
          <w:szCs w:val="32"/>
        </w:rPr>
      </w:pPr>
      <w:r w:rsidRPr="008F0A05">
        <w:rPr>
          <w:rFonts w:ascii="Verdana" w:eastAsia="Verdana" w:hAnsi="Verdana" w:cs="Verdana"/>
          <w:b/>
          <w:sz w:val="32"/>
          <w:szCs w:val="32"/>
          <w:u w:val="single"/>
        </w:rPr>
        <w:t xml:space="preserve">AGM </w:t>
      </w:r>
      <w:r w:rsidR="0031423E">
        <w:rPr>
          <w:rFonts w:ascii="Verdana" w:eastAsia="Verdana" w:hAnsi="Verdana" w:cs="Verdana"/>
          <w:b/>
          <w:sz w:val="32"/>
          <w:szCs w:val="32"/>
          <w:u w:val="single"/>
        </w:rPr>
        <w:t>13</w:t>
      </w:r>
      <w:r w:rsidR="0031423E" w:rsidRPr="0031423E">
        <w:rPr>
          <w:rFonts w:ascii="Verdana" w:eastAsia="Verdana" w:hAnsi="Verdana" w:cs="Verdana"/>
          <w:b/>
          <w:sz w:val="32"/>
          <w:szCs w:val="32"/>
          <w:u w:val="single"/>
          <w:vertAlign w:val="superscript"/>
        </w:rPr>
        <w:t>th</w:t>
      </w:r>
      <w:r w:rsidR="0031423E">
        <w:rPr>
          <w:rFonts w:ascii="Verdana" w:eastAsia="Verdana" w:hAnsi="Verdana" w:cs="Verdana"/>
          <w:b/>
          <w:sz w:val="32"/>
          <w:szCs w:val="32"/>
          <w:u w:val="single"/>
        </w:rPr>
        <w:t xml:space="preserve"> December</w:t>
      </w:r>
      <w:r w:rsidR="009867BE">
        <w:rPr>
          <w:rFonts w:ascii="Verdana" w:eastAsia="Verdana" w:hAnsi="Verdana" w:cs="Verdana"/>
          <w:b/>
          <w:sz w:val="32"/>
          <w:szCs w:val="32"/>
          <w:u w:val="single"/>
        </w:rPr>
        <w:t xml:space="preserve"> 2017</w:t>
      </w:r>
    </w:p>
    <w:p w:rsidR="00DA2DAD" w:rsidRDefault="00DA2DAD">
      <w:pPr>
        <w:contextualSpacing w:val="0"/>
      </w:pPr>
    </w:p>
    <w:p w:rsidR="002B7DB6" w:rsidRDefault="002052CD" w:rsidP="006E647C">
      <w:pPr>
        <w:contextualSpacing w:val="0"/>
        <w:jc w:val="center"/>
        <w:rPr>
          <w:rFonts w:ascii="Verdana" w:eastAsia="Verdana" w:hAnsi="Verdana" w:cs="Verdana"/>
          <w:sz w:val="22"/>
        </w:rPr>
      </w:pPr>
      <w:r>
        <w:rPr>
          <w:rFonts w:ascii="Verdana" w:eastAsia="Verdana" w:hAnsi="Verdana" w:cs="Verdana"/>
          <w:b/>
          <w:sz w:val="22"/>
        </w:rPr>
        <w:t>Those present:</w:t>
      </w:r>
      <w:r>
        <w:rPr>
          <w:rFonts w:ascii="Verdana" w:eastAsia="Verdana" w:hAnsi="Verdana" w:cs="Verdana"/>
          <w:sz w:val="22"/>
        </w:rPr>
        <w:tab/>
        <w:t>Directors:</w:t>
      </w:r>
      <w:r>
        <w:rPr>
          <w:rFonts w:ascii="Verdana" w:eastAsia="Verdana" w:hAnsi="Verdana" w:cs="Verdana"/>
          <w:sz w:val="22"/>
        </w:rPr>
        <w:tab/>
      </w:r>
      <w:r w:rsidR="0031423E">
        <w:rPr>
          <w:rFonts w:ascii="Verdana" w:eastAsia="Verdana" w:hAnsi="Verdana" w:cs="Verdana"/>
          <w:sz w:val="22"/>
        </w:rPr>
        <w:t xml:space="preserve">Marie-Luise MacDonald / Rodney George / Jimmy Gillies </w:t>
      </w:r>
      <w:r w:rsidR="00C1346D">
        <w:rPr>
          <w:rFonts w:ascii="Verdana" w:eastAsia="Verdana" w:hAnsi="Verdana" w:cs="Verdana"/>
          <w:sz w:val="22"/>
        </w:rPr>
        <w:t>/Jemma Claire (by phone)</w:t>
      </w:r>
      <w:proofErr w:type="gramStart"/>
      <w:r w:rsidR="0031423E">
        <w:rPr>
          <w:rFonts w:ascii="Verdana" w:eastAsia="Verdana" w:hAnsi="Verdana" w:cs="Verdana"/>
          <w:sz w:val="22"/>
        </w:rPr>
        <w:t xml:space="preserve">/ </w:t>
      </w:r>
      <w:r w:rsidR="001632B5">
        <w:rPr>
          <w:rFonts w:ascii="Verdana" w:eastAsia="Verdana" w:hAnsi="Verdana" w:cs="Verdana"/>
          <w:sz w:val="22"/>
        </w:rPr>
        <w:t xml:space="preserve"> Becky</w:t>
      </w:r>
      <w:proofErr w:type="gramEnd"/>
      <w:r w:rsidR="001632B5">
        <w:rPr>
          <w:rFonts w:ascii="Verdana" w:eastAsia="Verdana" w:hAnsi="Verdana" w:cs="Verdana"/>
          <w:sz w:val="22"/>
        </w:rPr>
        <w:t xml:space="preserve"> Dacre</w:t>
      </w:r>
      <w:r w:rsidR="005E557A">
        <w:rPr>
          <w:rFonts w:ascii="Verdana" w:eastAsia="Verdana" w:hAnsi="Verdana" w:cs="Verdana"/>
          <w:sz w:val="22"/>
        </w:rPr>
        <w:t xml:space="preserve"> (mins)</w:t>
      </w:r>
      <w:r w:rsidR="00E64869" w:rsidRPr="00E64869">
        <w:rPr>
          <w:rFonts w:ascii="Verdana" w:eastAsia="Verdana" w:hAnsi="Verdana" w:cs="Verdana"/>
          <w:sz w:val="22"/>
        </w:rPr>
        <w:t xml:space="preserve"> </w:t>
      </w:r>
    </w:p>
    <w:p w:rsidR="00DA2DAD" w:rsidRDefault="00DA2DAD">
      <w:pPr>
        <w:contextualSpacing w:val="0"/>
      </w:pPr>
    </w:p>
    <w:p w:rsidR="00DA2DAD" w:rsidRDefault="002B7DB6">
      <w:pPr>
        <w:contextualSpacing w:val="0"/>
      </w:pPr>
      <w:r>
        <w:rPr>
          <w:rFonts w:ascii="Verdana" w:eastAsia="Verdana" w:hAnsi="Verdana" w:cs="Verdana"/>
          <w:sz w:val="22"/>
        </w:rPr>
        <w:t>M</w:t>
      </w:r>
      <w:r w:rsidR="002052CD">
        <w:rPr>
          <w:rFonts w:ascii="Verdana" w:eastAsia="Verdana" w:hAnsi="Verdana" w:cs="Verdana"/>
          <w:sz w:val="22"/>
        </w:rPr>
        <w:t>embers (see list),</w:t>
      </w:r>
    </w:p>
    <w:p w:rsidR="00DA2DAD" w:rsidRDefault="00DA2DAD">
      <w:pPr>
        <w:contextualSpacing w:val="0"/>
      </w:pPr>
    </w:p>
    <w:p w:rsidR="00DA2DAD" w:rsidRDefault="002052CD">
      <w:pPr>
        <w:contextualSpacing w:val="0"/>
        <w:rPr>
          <w:rFonts w:ascii="Verdana" w:eastAsia="Verdana" w:hAnsi="Verdana" w:cs="Verdana"/>
          <w:sz w:val="22"/>
        </w:rPr>
      </w:pPr>
      <w:r>
        <w:rPr>
          <w:rFonts w:ascii="Verdana" w:eastAsia="Verdana" w:hAnsi="Verdana" w:cs="Verdana"/>
          <w:b/>
          <w:sz w:val="22"/>
        </w:rPr>
        <w:t>Apologies:</w:t>
      </w:r>
      <w:r>
        <w:rPr>
          <w:rFonts w:ascii="Verdana" w:eastAsia="Verdana" w:hAnsi="Verdana" w:cs="Verdana"/>
          <w:sz w:val="22"/>
        </w:rPr>
        <w:t xml:space="preserve"> </w:t>
      </w:r>
      <w:r w:rsidR="00DC3DA9">
        <w:rPr>
          <w:rFonts w:ascii="Verdana" w:eastAsia="Verdana" w:hAnsi="Verdana" w:cs="Verdana"/>
          <w:sz w:val="22"/>
        </w:rPr>
        <w:t xml:space="preserve"> </w:t>
      </w:r>
      <w:r w:rsidR="009867BE">
        <w:rPr>
          <w:rFonts w:ascii="Verdana" w:eastAsia="Verdana" w:hAnsi="Verdana" w:cs="Verdana"/>
          <w:sz w:val="22"/>
        </w:rPr>
        <w:t>Sharon Cameron</w:t>
      </w:r>
      <w:r w:rsidR="001632B5" w:rsidRPr="001632B5">
        <w:rPr>
          <w:rFonts w:ascii="Verdana" w:eastAsia="Verdana" w:hAnsi="Verdana" w:cs="Verdana"/>
          <w:sz w:val="22"/>
        </w:rPr>
        <w:t xml:space="preserve"> </w:t>
      </w:r>
      <w:r w:rsidR="00C1346D">
        <w:rPr>
          <w:rFonts w:ascii="Verdana" w:eastAsia="Verdana" w:hAnsi="Verdana" w:cs="Verdana"/>
          <w:sz w:val="22"/>
        </w:rPr>
        <w:t>/</w:t>
      </w:r>
      <w:r w:rsidR="0031423E">
        <w:rPr>
          <w:rFonts w:ascii="Verdana" w:eastAsia="Verdana" w:hAnsi="Verdana" w:cs="Verdana"/>
          <w:sz w:val="22"/>
        </w:rPr>
        <w:t xml:space="preserve"> Fiona</w:t>
      </w:r>
      <w:r w:rsidR="009867BE">
        <w:rPr>
          <w:rFonts w:ascii="Verdana" w:eastAsia="Verdana" w:hAnsi="Verdana" w:cs="Verdana"/>
          <w:sz w:val="22"/>
        </w:rPr>
        <w:t xml:space="preserve"> Ogg / </w:t>
      </w:r>
      <w:r w:rsidR="0031423E">
        <w:rPr>
          <w:rFonts w:ascii="Verdana" w:eastAsia="Verdana" w:hAnsi="Verdana" w:cs="Verdana"/>
          <w:sz w:val="22"/>
        </w:rPr>
        <w:t>Jean Whitton</w:t>
      </w:r>
      <w:r w:rsidR="00EB18D0">
        <w:rPr>
          <w:rFonts w:ascii="Verdana" w:eastAsia="Verdana" w:hAnsi="Verdana" w:cs="Verdana"/>
          <w:sz w:val="22"/>
        </w:rPr>
        <w:t xml:space="preserve">/ John </w:t>
      </w:r>
      <w:proofErr w:type="spellStart"/>
      <w:r w:rsidR="00EB18D0">
        <w:rPr>
          <w:rFonts w:ascii="Verdana" w:eastAsia="Verdana" w:hAnsi="Verdana" w:cs="Verdana"/>
          <w:sz w:val="22"/>
        </w:rPr>
        <w:t>MacMaster</w:t>
      </w:r>
      <w:proofErr w:type="spellEnd"/>
      <w:r w:rsidR="00C1346D">
        <w:rPr>
          <w:rFonts w:ascii="Verdana" w:eastAsia="Verdana" w:hAnsi="Verdana" w:cs="Verdana"/>
          <w:sz w:val="22"/>
        </w:rPr>
        <w:t xml:space="preserve"> (</w:t>
      </w:r>
      <w:proofErr w:type="spellStart"/>
      <w:r w:rsidR="00C1346D">
        <w:rPr>
          <w:rFonts w:ascii="Verdana" w:eastAsia="Verdana" w:hAnsi="Verdana" w:cs="Verdana"/>
          <w:sz w:val="22"/>
        </w:rPr>
        <w:t>non member</w:t>
      </w:r>
      <w:proofErr w:type="spellEnd"/>
      <w:r w:rsidR="00C1346D">
        <w:rPr>
          <w:rFonts w:ascii="Verdana" w:eastAsia="Verdana" w:hAnsi="Verdana" w:cs="Verdana"/>
          <w:sz w:val="22"/>
        </w:rPr>
        <w:t xml:space="preserve">) </w:t>
      </w:r>
      <w:r w:rsidR="007138FC">
        <w:rPr>
          <w:rFonts w:ascii="Verdana" w:eastAsia="Verdana" w:hAnsi="Verdana" w:cs="Verdana"/>
          <w:sz w:val="22"/>
        </w:rPr>
        <w:t>/</w:t>
      </w:r>
      <w:r w:rsidR="00C1346D">
        <w:rPr>
          <w:rFonts w:ascii="Verdana" w:eastAsia="Verdana" w:hAnsi="Verdana" w:cs="Verdana"/>
          <w:sz w:val="22"/>
        </w:rPr>
        <w:t xml:space="preserve"> Sheila Paterson / B</w:t>
      </w:r>
      <w:r w:rsidR="007138FC">
        <w:rPr>
          <w:rFonts w:ascii="Verdana" w:eastAsia="Verdana" w:hAnsi="Verdana" w:cs="Verdana"/>
          <w:sz w:val="22"/>
        </w:rPr>
        <w:t>arbara</w:t>
      </w:r>
      <w:r w:rsidR="00C1346D">
        <w:rPr>
          <w:rFonts w:ascii="Verdana" w:eastAsia="Verdana" w:hAnsi="Verdana" w:cs="Verdana"/>
          <w:sz w:val="22"/>
        </w:rPr>
        <w:t xml:space="preserve"> Terrill (</w:t>
      </w:r>
      <w:proofErr w:type="spellStart"/>
      <w:r w:rsidR="00C1346D">
        <w:rPr>
          <w:rFonts w:ascii="Verdana" w:eastAsia="Verdana" w:hAnsi="Verdana" w:cs="Verdana"/>
          <w:sz w:val="22"/>
        </w:rPr>
        <w:t>non member</w:t>
      </w:r>
      <w:proofErr w:type="spellEnd"/>
      <w:r w:rsidR="00C1346D">
        <w:rPr>
          <w:rFonts w:ascii="Verdana" w:eastAsia="Verdana" w:hAnsi="Verdana" w:cs="Verdana"/>
          <w:sz w:val="22"/>
        </w:rPr>
        <w:t xml:space="preserve">) / Izzy Buchan / Jean </w:t>
      </w:r>
      <w:proofErr w:type="spellStart"/>
      <w:r w:rsidR="00C1346D">
        <w:rPr>
          <w:rFonts w:ascii="Verdana" w:eastAsia="Verdana" w:hAnsi="Verdana" w:cs="Verdana"/>
          <w:sz w:val="22"/>
        </w:rPr>
        <w:t>H</w:t>
      </w:r>
      <w:r w:rsidR="007138FC">
        <w:rPr>
          <w:rFonts w:ascii="Verdana" w:eastAsia="Verdana" w:hAnsi="Verdana" w:cs="Verdana"/>
          <w:sz w:val="22"/>
        </w:rPr>
        <w:t>illsley</w:t>
      </w:r>
      <w:proofErr w:type="spellEnd"/>
    </w:p>
    <w:p w:rsidR="007705DE" w:rsidRDefault="007705DE">
      <w:pPr>
        <w:contextualSpacing w:val="0"/>
      </w:pPr>
    </w:p>
    <w:p w:rsidR="0021283F" w:rsidRPr="007A0579" w:rsidRDefault="002052CD" w:rsidP="0021283F">
      <w:pPr>
        <w:numPr>
          <w:ilvl w:val="0"/>
          <w:numId w:val="1"/>
        </w:numPr>
        <w:contextualSpacing w:val="0"/>
        <w:rPr>
          <w:color w:val="auto"/>
        </w:rPr>
      </w:pPr>
      <w:r w:rsidRPr="007A0579">
        <w:rPr>
          <w:rFonts w:ascii="Verdana" w:eastAsia="Verdana" w:hAnsi="Verdana" w:cs="Verdana"/>
          <w:b/>
          <w:color w:val="auto"/>
          <w:sz w:val="22"/>
        </w:rPr>
        <w:t>Welcome</w:t>
      </w:r>
      <w:r w:rsidRPr="007A0579">
        <w:rPr>
          <w:rFonts w:ascii="Verdana" w:eastAsia="Verdana" w:hAnsi="Verdana" w:cs="Verdana"/>
          <w:color w:val="auto"/>
          <w:sz w:val="22"/>
        </w:rPr>
        <w:t xml:space="preserve">: </w:t>
      </w:r>
    </w:p>
    <w:p w:rsidR="00015ECF" w:rsidRPr="007A0579" w:rsidRDefault="00015ECF" w:rsidP="00015ECF">
      <w:pPr>
        <w:ind w:left="720"/>
        <w:contextualSpacing w:val="0"/>
        <w:rPr>
          <w:rFonts w:ascii="Verdana" w:hAnsi="Verdana"/>
          <w:color w:val="auto"/>
          <w:sz w:val="22"/>
        </w:rPr>
      </w:pPr>
      <w:r w:rsidRPr="007A0579">
        <w:rPr>
          <w:rFonts w:ascii="Verdana" w:hAnsi="Verdana"/>
          <w:color w:val="auto"/>
          <w:sz w:val="22"/>
        </w:rPr>
        <w:t xml:space="preserve">MM introduced </w:t>
      </w:r>
      <w:proofErr w:type="gramStart"/>
      <w:r w:rsidRPr="007A0579">
        <w:rPr>
          <w:rFonts w:ascii="Verdana" w:hAnsi="Verdana"/>
          <w:color w:val="auto"/>
          <w:sz w:val="22"/>
        </w:rPr>
        <w:t>herself</w:t>
      </w:r>
      <w:proofErr w:type="gramEnd"/>
      <w:r w:rsidRPr="007A0579">
        <w:rPr>
          <w:rFonts w:ascii="Verdana" w:hAnsi="Verdana"/>
          <w:color w:val="auto"/>
          <w:sz w:val="22"/>
        </w:rPr>
        <w:t xml:space="preserve"> </w:t>
      </w:r>
      <w:r w:rsidR="00C1346D" w:rsidRPr="007A0579">
        <w:rPr>
          <w:rFonts w:ascii="Verdana" w:hAnsi="Verdana"/>
          <w:color w:val="auto"/>
          <w:sz w:val="22"/>
        </w:rPr>
        <w:t xml:space="preserve">and directors </w:t>
      </w:r>
      <w:r w:rsidRPr="007A0579">
        <w:rPr>
          <w:rFonts w:ascii="Verdana" w:hAnsi="Verdana"/>
          <w:color w:val="auto"/>
          <w:sz w:val="22"/>
        </w:rPr>
        <w:t>and welcomed everyone</w:t>
      </w:r>
      <w:r w:rsidR="00C1346D" w:rsidRPr="007A0579">
        <w:rPr>
          <w:rFonts w:ascii="Verdana" w:hAnsi="Verdana"/>
          <w:color w:val="auto"/>
          <w:sz w:val="22"/>
        </w:rPr>
        <w:t xml:space="preserve"> to the meeting</w:t>
      </w:r>
      <w:r w:rsidRPr="007A0579">
        <w:rPr>
          <w:rFonts w:ascii="Verdana" w:hAnsi="Verdana"/>
          <w:color w:val="auto"/>
          <w:sz w:val="22"/>
        </w:rPr>
        <w:t>.</w:t>
      </w:r>
    </w:p>
    <w:p w:rsidR="00015ECF" w:rsidRPr="007A0579" w:rsidRDefault="00015ECF" w:rsidP="00015ECF">
      <w:pPr>
        <w:ind w:left="720"/>
        <w:contextualSpacing w:val="0"/>
        <w:rPr>
          <w:rFonts w:ascii="Verdana" w:hAnsi="Verdana"/>
          <w:color w:val="auto"/>
          <w:sz w:val="22"/>
        </w:rPr>
      </w:pPr>
    </w:p>
    <w:p w:rsidR="00015ECF" w:rsidRPr="007A0579" w:rsidRDefault="00C1346D" w:rsidP="00015ECF">
      <w:pPr>
        <w:ind w:left="720"/>
        <w:contextualSpacing w:val="0"/>
        <w:rPr>
          <w:rFonts w:ascii="Verdana" w:hAnsi="Verdana"/>
          <w:color w:val="auto"/>
          <w:sz w:val="22"/>
        </w:rPr>
      </w:pPr>
      <w:r w:rsidRPr="007A0579">
        <w:rPr>
          <w:rFonts w:ascii="Verdana" w:hAnsi="Verdana"/>
          <w:color w:val="auto"/>
          <w:sz w:val="22"/>
        </w:rPr>
        <w:t>Andrew Green said he wanted the agenda changing and his items would not wait till AOB</w:t>
      </w:r>
      <w:r w:rsidR="00015ECF" w:rsidRPr="007A0579">
        <w:rPr>
          <w:rFonts w:ascii="Verdana" w:hAnsi="Verdana"/>
          <w:color w:val="auto"/>
          <w:sz w:val="22"/>
        </w:rPr>
        <w:t>. Article 67 not complied with. Acc</w:t>
      </w:r>
      <w:r w:rsidR="005E6448" w:rsidRPr="007A0579">
        <w:rPr>
          <w:rFonts w:ascii="Verdana" w:hAnsi="Verdana"/>
          <w:color w:val="auto"/>
          <w:sz w:val="22"/>
        </w:rPr>
        <w:t>oun</w:t>
      </w:r>
      <w:r w:rsidR="00015ECF" w:rsidRPr="007A0579">
        <w:rPr>
          <w:rFonts w:ascii="Verdana" w:hAnsi="Verdana"/>
          <w:color w:val="auto"/>
          <w:sz w:val="22"/>
        </w:rPr>
        <w:t xml:space="preserve">ts not given to members </w:t>
      </w:r>
      <w:r w:rsidR="005E6448" w:rsidRPr="007A0579">
        <w:rPr>
          <w:rFonts w:ascii="Verdana" w:hAnsi="Verdana"/>
          <w:color w:val="auto"/>
          <w:sz w:val="22"/>
        </w:rPr>
        <w:t xml:space="preserve">with invitation to AGM </w:t>
      </w:r>
      <w:proofErr w:type="gramStart"/>
      <w:r w:rsidR="00015ECF" w:rsidRPr="007A0579">
        <w:rPr>
          <w:rFonts w:ascii="Verdana" w:hAnsi="Verdana"/>
          <w:color w:val="auto"/>
          <w:sz w:val="22"/>
        </w:rPr>
        <w:t>and  not</w:t>
      </w:r>
      <w:proofErr w:type="gramEnd"/>
      <w:r w:rsidR="00015ECF" w:rsidRPr="007A0579">
        <w:rPr>
          <w:rFonts w:ascii="Verdana" w:hAnsi="Verdana"/>
          <w:color w:val="auto"/>
          <w:sz w:val="22"/>
        </w:rPr>
        <w:t xml:space="preserve"> on website. </w:t>
      </w:r>
      <w:r w:rsidR="00680734" w:rsidRPr="007A0579">
        <w:rPr>
          <w:rFonts w:ascii="Verdana" w:hAnsi="Verdana"/>
          <w:color w:val="auto"/>
          <w:sz w:val="22"/>
        </w:rPr>
        <w:t xml:space="preserve">AG wanted explanation as to why not on website.  </w:t>
      </w:r>
      <w:r w:rsidR="005E6448" w:rsidRPr="007A0579">
        <w:rPr>
          <w:rFonts w:ascii="Verdana" w:hAnsi="Verdana"/>
          <w:color w:val="auto"/>
          <w:sz w:val="22"/>
        </w:rPr>
        <w:t xml:space="preserve">BD/MM pointed out that members were invited to ask for a copy of the accounts with the invitation. Nobody asked for a copy. There was a delay putting them on the website. AG complained they were not signed. </w:t>
      </w:r>
      <w:r w:rsidR="007138FC" w:rsidRPr="007A0579">
        <w:rPr>
          <w:rFonts w:ascii="Verdana" w:hAnsi="Verdana"/>
          <w:color w:val="auto"/>
          <w:sz w:val="22"/>
        </w:rPr>
        <w:t xml:space="preserve">Also </w:t>
      </w:r>
      <w:r w:rsidR="005E6448" w:rsidRPr="007A0579">
        <w:rPr>
          <w:rFonts w:ascii="Verdana" w:hAnsi="Verdana"/>
          <w:color w:val="auto"/>
          <w:sz w:val="22"/>
        </w:rPr>
        <w:t>AG stated that ‘</w:t>
      </w:r>
      <w:r w:rsidR="007138FC" w:rsidRPr="007A0579">
        <w:rPr>
          <w:rFonts w:ascii="Verdana" w:hAnsi="Verdana"/>
          <w:color w:val="auto"/>
          <w:sz w:val="22"/>
        </w:rPr>
        <w:t>membership subscription</w:t>
      </w:r>
      <w:r w:rsidR="005E6448" w:rsidRPr="007A0579">
        <w:rPr>
          <w:rFonts w:ascii="Verdana" w:hAnsi="Verdana"/>
          <w:color w:val="auto"/>
          <w:sz w:val="22"/>
        </w:rPr>
        <w:t>’ was not</w:t>
      </w:r>
      <w:r w:rsidR="007138FC" w:rsidRPr="007A0579">
        <w:rPr>
          <w:rFonts w:ascii="Verdana" w:hAnsi="Verdana"/>
          <w:color w:val="auto"/>
          <w:sz w:val="22"/>
        </w:rPr>
        <w:t xml:space="preserve"> on agenda.</w:t>
      </w:r>
      <w:r w:rsidR="005E6448" w:rsidRPr="007A0579">
        <w:rPr>
          <w:rFonts w:ascii="Verdana" w:hAnsi="Verdana"/>
          <w:color w:val="auto"/>
          <w:sz w:val="22"/>
        </w:rPr>
        <w:t xml:space="preserve"> </w:t>
      </w:r>
      <w:proofErr w:type="gramStart"/>
      <w:r w:rsidR="005E6448" w:rsidRPr="007A0579">
        <w:rPr>
          <w:rFonts w:ascii="Verdana" w:hAnsi="Verdana"/>
          <w:color w:val="auto"/>
          <w:sz w:val="22"/>
        </w:rPr>
        <w:t>Noted.</w:t>
      </w:r>
      <w:proofErr w:type="gramEnd"/>
      <w:r w:rsidR="007138FC" w:rsidRPr="007A0579">
        <w:rPr>
          <w:rFonts w:ascii="Verdana" w:hAnsi="Verdana"/>
          <w:color w:val="auto"/>
          <w:sz w:val="22"/>
        </w:rPr>
        <w:t xml:space="preserve"> </w:t>
      </w:r>
    </w:p>
    <w:p w:rsidR="007138FC" w:rsidRPr="007A0579" w:rsidRDefault="007138FC" w:rsidP="00015ECF">
      <w:pPr>
        <w:ind w:left="720"/>
        <w:contextualSpacing w:val="0"/>
        <w:rPr>
          <w:rFonts w:ascii="Verdana" w:hAnsi="Verdana"/>
          <w:color w:val="auto"/>
          <w:sz w:val="22"/>
        </w:rPr>
      </w:pPr>
      <w:r w:rsidRPr="007A0579">
        <w:rPr>
          <w:rFonts w:ascii="Verdana" w:hAnsi="Verdana"/>
          <w:color w:val="auto"/>
          <w:sz w:val="22"/>
        </w:rPr>
        <w:t xml:space="preserve">MM and other attendees want to move on. </w:t>
      </w:r>
      <w:r w:rsidR="00D057F9" w:rsidRPr="007A0579">
        <w:rPr>
          <w:rFonts w:ascii="Verdana" w:hAnsi="Verdana"/>
          <w:color w:val="auto"/>
          <w:sz w:val="22"/>
        </w:rPr>
        <w:t xml:space="preserve">A member pointed out that </w:t>
      </w:r>
      <w:r w:rsidRPr="007A0579">
        <w:rPr>
          <w:rFonts w:ascii="Verdana" w:hAnsi="Verdana"/>
          <w:color w:val="auto"/>
          <w:sz w:val="22"/>
        </w:rPr>
        <w:t xml:space="preserve">ACC is for helping </w:t>
      </w:r>
      <w:r w:rsidR="00D057F9" w:rsidRPr="007A0579">
        <w:rPr>
          <w:rFonts w:ascii="Verdana" w:hAnsi="Verdana"/>
          <w:color w:val="auto"/>
          <w:sz w:val="22"/>
        </w:rPr>
        <w:t xml:space="preserve">the </w:t>
      </w:r>
      <w:r w:rsidRPr="007A0579">
        <w:rPr>
          <w:rFonts w:ascii="Verdana" w:hAnsi="Verdana"/>
          <w:color w:val="auto"/>
          <w:sz w:val="22"/>
        </w:rPr>
        <w:t>community</w:t>
      </w:r>
    </w:p>
    <w:p w:rsidR="0031423E" w:rsidRPr="007A0579" w:rsidRDefault="0031423E" w:rsidP="0031423E">
      <w:pPr>
        <w:contextualSpacing w:val="0"/>
        <w:rPr>
          <w:color w:val="auto"/>
        </w:rPr>
      </w:pPr>
    </w:p>
    <w:p w:rsidR="009867BE" w:rsidRPr="007A0579" w:rsidRDefault="002052CD" w:rsidP="009D253B">
      <w:pPr>
        <w:numPr>
          <w:ilvl w:val="0"/>
          <w:numId w:val="1"/>
        </w:numPr>
        <w:rPr>
          <w:rFonts w:ascii="Verdana" w:hAnsi="Verdana"/>
          <w:color w:val="auto"/>
          <w:sz w:val="22"/>
        </w:rPr>
      </w:pPr>
      <w:r w:rsidRPr="007A0579">
        <w:rPr>
          <w:rFonts w:ascii="Verdana" w:eastAsia="Verdana" w:hAnsi="Verdana" w:cs="Verdana"/>
          <w:b/>
          <w:color w:val="auto"/>
          <w:sz w:val="22"/>
        </w:rPr>
        <w:t>Minutes from the last AGM</w:t>
      </w:r>
      <w:r w:rsidRPr="007A0579">
        <w:rPr>
          <w:rFonts w:ascii="Verdana" w:eastAsia="Verdana" w:hAnsi="Verdana" w:cs="Verdana"/>
          <w:color w:val="auto"/>
          <w:sz w:val="22"/>
        </w:rPr>
        <w:t>:</w:t>
      </w:r>
      <w:r w:rsidR="007705DE" w:rsidRPr="007A0579">
        <w:rPr>
          <w:rFonts w:ascii="Verdana" w:eastAsia="Verdana" w:hAnsi="Verdana" w:cs="Verdana"/>
          <w:color w:val="auto"/>
          <w:sz w:val="22"/>
        </w:rPr>
        <w:tab/>
      </w:r>
      <w:r w:rsidR="00442356" w:rsidRPr="007A0579">
        <w:rPr>
          <w:rFonts w:ascii="Verdana" w:eastAsia="Verdana" w:hAnsi="Verdana" w:cs="Verdana"/>
          <w:color w:val="auto"/>
          <w:sz w:val="22"/>
        </w:rPr>
        <w:t xml:space="preserve">Copies handed out and displayed on the screen. The mins from the last AGM were approved. </w:t>
      </w:r>
      <w:r w:rsidR="0052678F" w:rsidRPr="007A0579">
        <w:rPr>
          <w:rFonts w:ascii="Verdana" w:eastAsia="Verdana" w:hAnsi="Verdana" w:cs="Verdana"/>
          <w:color w:val="auto"/>
          <w:sz w:val="22"/>
        </w:rPr>
        <w:t>Proposed MM / second</w:t>
      </w:r>
      <w:r w:rsidR="00FE0F00">
        <w:rPr>
          <w:rFonts w:ascii="Verdana" w:eastAsia="Verdana" w:hAnsi="Verdana" w:cs="Verdana"/>
          <w:color w:val="auto"/>
          <w:sz w:val="22"/>
        </w:rPr>
        <w:t>ed</w:t>
      </w:r>
      <w:r w:rsidR="0052678F" w:rsidRPr="007A0579">
        <w:rPr>
          <w:rFonts w:ascii="Verdana" w:eastAsia="Verdana" w:hAnsi="Verdana" w:cs="Verdana"/>
          <w:color w:val="auto"/>
          <w:sz w:val="22"/>
        </w:rPr>
        <w:t xml:space="preserve"> L</w:t>
      </w:r>
      <w:r w:rsidR="00442356" w:rsidRPr="007A0579">
        <w:rPr>
          <w:rFonts w:ascii="Verdana" w:eastAsia="Verdana" w:hAnsi="Verdana" w:cs="Verdana"/>
          <w:color w:val="auto"/>
          <w:sz w:val="22"/>
        </w:rPr>
        <w:t>iz Connell</w:t>
      </w:r>
    </w:p>
    <w:p w:rsidR="009867BE" w:rsidRPr="007A0579" w:rsidRDefault="009867BE" w:rsidP="009867BE">
      <w:pPr>
        <w:rPr>
          <w:rFonts w:ascii="Verdana" w:hAnsi="Verdana"/>
          <w:color w:val="auto"/>
          <w:sz w:val="22"/>
        </w:rPr>
      </w:pPr>
    </w:p>
    <w:p w:rsidR="005013B2" w:rsidRPr="007A0579" w:rsidRDefault="005013B2" w:rsidP="005013B2">
      <w:pPr>
        <w:pStyle w:val="ListParagraph"/>
        <w:numPr>
          <w:ilvl w:val="0"/>
          <w:numId w:val="1"/>
        </w:numPr>
        <w:rPr>
          <w:rFonts w:ascii="Verdana" w:hAnsi="Verdana"/>
          <w:color w:val="auto"/>
          <w:sz w:val="22"/>
        </w:rPr>
      </w:pPr>
      <w:r w:rsidRPr="007A0579">
        <w:rPr>
          <w:rFonts w:ascii="Verdana" w:eastAsia="Verdana" w:hAnsi="Verdana" w:cs="Verdana"/>
          <w:b/>
          <w:color w:val="auto"/>
          <w:sz w:val="22"/>
        </w:rPr>
        <w:t>Presentation of Accounts:</w:t>
      </w:r>
    </w:p>
    <w:p w:rsidR="007138FC" w:rsidRPr="007A0579" w:rsidRDefault="007138FC" w:rsidP="007138FC">
      <w:pPr>
        <w:pStyle w:val="ListParagraph"/>
        <w:rPr>
          <w:rFonts w:ascii="Verdana" w:hAnsi="Verdana"/>
          <w:color w:val="auto"/>
          <w:sz w:val="22"/>
        </w:rPr>
      </w:pPr>
    </w:p>
    <w:p w:rsidR="007138FC" w:rsidRPr="007A0579" w:rsidRDefault="007138FC" w:rsidP="007138FC">
      <w:pPr>
        <w:rPr>
          <w:rFonts w:ascii="Verdana" w:hAnsi="Verdana"/>
          <w:color w:val="auto"/>
          <w:sz w:val="22"/>
        </w:rPr>
      </w:pPr>
      <w:r w:rsidRPr="007A0579">
        <w:rPr>
          <w:rFonts w:ascii="Verdana" w:hAnsi="Verdana"/>
          <w:color w:val="auto"/>
          <w:sz w:val="22"/>
        </w:rPr>
        <w:t>MM went through acc</w:t>
      </w:r>
      <w:r w:rsidR="00442356" w:rsidRPr="007A0579">
        <w:rPr>
          <w:rFonts w:ascii="Verdana" w:hAnsi="Verdana"/>
          <w:color w:val="auto"/>
          <w:sz w:val="22"/>
        </w:rPr>
        <w:t>ount</w:t>
      </w:r>
      <w:r w:rsidRPr="007A0579">
        <w:rPr>
          <w:rFonts w:ascii="Verdana" w:hAnsi="Verdana"/>
          <w:color w:val="auto"/>
          <w:sz w:val="22"/>
        </w:rPr>
        <w:t>s</w:t>
      </w:r>
      <w:r w:rsidR="00442356" w:rsidRPr="007A0579">
        <w:rPr>
          <w:rFonts w:ascii="Verdana" w:hAnsi="Verdana"/>
          <w:color w:val="auto"/>
          <w:sz w:val="22"/>
        </w:rPr>
        <w:t xml:space="preserve"> for year April 2016 to March 2017</w:t>
      </w:r>
      <w:r w:rsidRPr="007A0579">
        <w:rPr>
          <w:rFonts w:ascii="Verdana" w:hAnsi="Verdana"/>
          <w:color w:val="auto"/>
          <w:sz w:val="22"/>
        </w:rPr>
        <w:t xml:space="preserve">. </w:t>
      </w:r>
      <w:r w:rsidR="00442356" w:rsidRPr="007A0579">
        <w:rPr>
          <w:rFonts w:ascii="Verdana" w:hAnsi="Verdana"/>
          <w:color w:val="auto"/>
          <w:sz w:val="22"/>
        </w:rPr>
        <w:t>MM talked about restricted and unrestricted funding (p</w:t>
      </w:r>
      <w:r w:rsidRPr="007A0579">
        <w:rPr>
          <w:rFonts w:ascii="Verdana" w:hAnsi="Verdana"/>
          <w:color w:val="auto"/>
          <w:sz w:val="22"/>
        </w:rPr>
        <w:t>age 6</w:t>
      </w:r>
      <w:r w:rsidR="00442356" w:rsidRPr="007A0579">
        <w:rPr>
          <w:rFonts w:ascii="Verdana" w:hAnsi="Verdana"/>
          <w:color w:val="auto"/>
          <w:sz w:val="22"/>
        </w:rPr>
        <w:t>) and the need t</w:t>
      </w:r>
      <w:r w:rsidRPr="007A0579">
        <w:rPr>
          <w:rFonts w:ascii="Verdana" w:hAnsi="Verdana"/>
          <w:color w:val="auto"/>
          <w:sz w:val="22"/>
        </w:rPr>
        <w:t xml:space="preserve">o get written consent from NHS that </w:t>
      </w:r>
      <w:r w:rsidR="00442356" w:rsidRPr="007A0579">
        <w:rPr>
          <w:rFonts w:ascii="Verdana" w:hAnsi="Verdana"/>
          <w:color w:val="auto"/>
          <w:sz w:val="22"/>
        </w:rPr>
        <w:t xml:space="preserve">remaining </w:t>
      </w:r>
      <w:r w:rsidRPr="007A0579">
        <w:rPr>
          <w:rFonts w:ascii="Verdana" w:hAnsi="Verdana"/>
          <w:color w:val="auto"/>
          <w:sz w:val="22"/>
        </w:rPr>
        <w:t xml:space="preserve">funding can become unrestricted funding. </w:t>
      </w:r>
      <w:r w:rsidR="00442356" w:rsidRPr="007A0579">
        <w:rPr>
          <w:rFonts w:ascii="Verdana" w:hAnsi="Verdana"/>
          <w:color w:val="auto"/>
          <w:sz w:val="22"/>
        </w:rPr>
        <w:t>The last grant from NHS was received in Oct 2016.</w:t>
      </w:r>
    </w:p>
    <w:p w:rsidR="007138FC" w:rsidRPr="007A0579" w:rsidRDefault="007138FC" w:rsidP="007138FC">
      <w:pPr>
        <w:rPr>
          <w:rFonts w:ascii="Verdana" w:hAnsi="Verdana"/>
          <w:color w:val="auto"/>
          <w:sz w:val="22"/>
        </w:rPr>
      </w:pPr>
    </w:p>
    <w:p w:rsidR="007138FC" w:rsidRPr="007A0579" w:rsidRDefault="007138FC" w:rsidP="007138FC">
      <w:pPr>
        <w:rPr>
          <w:rFonts w:ascii="Verdana" w:hAnsi="Verdana"/>
          <w:color w:val="auto"/>
          <w:sz w:val="22"/>
        </w:rPr>
      </w:pPr>
      <w:r w:rsidRPr="007A0579">
        <w:rPr>
          <w:rFonts w:ascii="Verdana" w:hAnsi="Verdana"/>
          <w:color w:val="auto"/>
          <w:sz w:val="22"/>
        </w:rPr>
        <w:t>AG – has 50 points</w:t>
      </w:r>
      <w:r w:rsidR="00442356" w:rsidRPr="007A0579">
        <w:rPr>
          <w:rFonts w:ascii="Verdana" w:hAnsi="Verdana"/>
          <w:color w:val="auto"/>
          <w:sz w:val="22"/>
        </w:rPr>
        <w:t xml:space="preserve"> about the accounts</w:t>
      </w:r>
      <w:r w:rsidRPr="007A0579">
        <w:rPr>
          <w:rFonts w:ascii="Verdana" w:hAnsi="Verdana"/>
          <w:color w:val="auto"/>
          <w:sz w:val="22"/>
        </w:rPr>
        <w:t xml:space="preserve"> that he wants to query. </w:t>
      </w:r>
      <w:r w:rsidR="00442356" w:rsidRPr="007A0579">
        <w:rPr>
          <w:rFonts w:ascii="Verdana" w:hAnsi="Verdana"/>
          <w:color w:val="auto"/>
          <w:sz w:val="22"/>
        </w:rPr>
        <w:t>He said the main 5 points were:</w:t>
      </w:r>
    </w:p>
    <w:p w:rsidR="00872155" w:rsidRPr="007A0579" w:rsidRDefault="00442356" w:rsidP="007138FC">
      <w:pPr>
        <w:rPr>
          <w:rFonts w:ascii="Verdana" w:hAnsi="Verdana"/>
          <w:color w:val="auto"/>
          <w:sz w:val="22"/>
        </w:rPr>
      </w:pPr>
      <w:r w:rsidRPr="007A0579">
        <w:rPr>
          <w:rFonts w:ascii="Verdana" w:hAnsi="Verdana"/>
          <w:color w:val="auto"/>
          <w:sz w:val="22"/>
        </w:rPr>
        <w:t>1 – N</w:t>
      </w:r>
      <w:r w:rsidR="007138FC" w:rsidRPr="007A0579">
        <w:rPr>
          <w:rFonts w:ascii="Verdana" w:hAnsi="Verdana"/>
          <w:color w:val="auto"/>
          <w:sz w:val="22"/>
        </w:rPr>
        <w:t>o profit and loss account</w:t>
      </w:r>
      <w:r w:rsidR="00872155" w:rsidRPr="007A0579">
        <w:rPr>
          <w:rFonts w:ascii="Verdana" w:hAnsi="Verdana"/>
          <w:color w:val="auto"/>
          <w:sz w:val="22"/>
        </w:rPr>
        <w:t xml:space="preserve"> provided</w:t>
      </w:r>
      <w:r w:rsidR="007138FC" w:rsidRPr="007A0579">
        <w:rPr>
          <w:rFonts w:ascii="Verdana" w:hAnsi="Verdana"/>
          <w:color w:val="auto"/>
          <w:sz w:val="22"/>
        </w:rPr>
        <w:t xml:space="preserve">. </w:t>
      </w:r>
    </w:p>
    <w:p w:rsidR="007138FC" w:rsidRPr="007A0579" w:rsidRDefault="00872155" w:rsidP="007138FC">
      <w:pPr>
        <w:rPr>
          <w:rFonts w:ascii="Verdana" w:hAnsi="Verdana"/>
          <w:color w:val="auto"/>
          <w:sz w:val="22"/>
        </w:rPr>
      </w:pPr>
      <w:r w:rsidRPr="007A0579">
        <w:rPr>
          <w:rFonts w:ascii="Verdana" w:hAnsi="Verdana"/>
          <w:color w:val="auto"/>
          <w:sz w:val="22"/>
        </w:rPr>
        <w:t xml:space="preserve">2 - </w:t>
      </w:r>
      <w:r w:rsidR="007138FC" w:rsidRPr="007A0579">
        <w:rPr>
          <w:rFonts w:ascii="Verdana" w:hAnsi="Verdana"/>
          <w:color w:val="auto"/>
          <w:sz w:val="22"/>
        </w:rPr>
        <w:t xml:space="preserve">Costs of running ACC (not centre) </w:t>
      </w:r>
      <w:r w:rsidRPr="007A0579">
        <w:rPr>
          <w:rFonts w:ascii="Verdana" w:hAnsi="Verdana"/>
          <w:color w:val="auto"/>
          <w:sz w:val="22"/>
        </w:rPr>
        <w:t xml:space="preserve">have </w:t>
      </w:r>
      <w:r w:rsidR="007138FC" w:rsidRPr="007A0579">
        <w:rPr>
          <w:rFonts w:ascii="Verdana" w:hAnsi="Verdana"/>
          <w:color w:val="auto"/>
          <w:sz w:val="22"/>
        </w:rPr>
        <w:t xml:space="preserve">gone up </w:t>
      </w:r>
      <w:r w:rsidR="00D73154" w:rsidRPr="007A0579">
        <w:rPr>
          <w:rFonts w:ascii="Verdana" w:hAnsi="Verdana"/>
          <w:color w:val="auto"/>
          <w:sz w:val="22"/>
        </w:rPr>
        <w:t xml:space="preserve">from 20 -30,000 for the year </w:t>
      </w:r>
      <w:r w:rsidR="007138FC" w:rsidRPr="007A0579">
        <w:rPr>
          <w:rFonts w:ascii="Verdana" w:hAnsi="Verdana"/>
          <w:color w:val="auto"/>
          <w:sz w:val="22"/>
        </w:rPr>
        <w:t>16</w:t>
      </w:r>
      <w:r w:rsidR="00D73154" w:rsidRPr="007A0579">
        <w:rPr>
          <w:rFonts w:ascii="Verdana" w:hAnsi="Verdana"/>
          <w:color w:val="auto"/>
          <w:sz w:val="22"/>
        </w:rPr>
        <w:t>-17</w:t>
      </w:r>
      <w:r w:rsidR="007138FC" w:rsidRPr="007A0579">
        <w:rPr>
          <w:rFonts w:ascii="Verdana" w:hAnsi="Verdana"/>
          <w:color w:val="auto"/>
          <w:sz w:val="22"/>
        </w:rPr>
        <w:t>.</w:t>
      </w:r>
      <w:r w:rsidR="00D73154" w:rsidRPr="007A0579">
        <w:rPr>
          <w:rFonts w:ascii="Verdana" w:hAnsi="Verdana"/>
          <w:color w:val="auto"/>
          <w:sz w:val="22"/>
        </w:rPr>
        <w:t xml:space="preserve"> </w:t>
      </w:r>
      <w:proofErr w:type="gramStart"/>
      <w:r w:rsidRPr="007A0579">
        <w:rPr>
          <w:rFonts w:ascii="Verdana" w:hAnsi="Verdana"/>
          <w:color w:val="auto"/>
          <w:sz w:val="22"/>
        </w:rPr>
        <w:t xml:space="preserve">Minutes of </w:t>
      </w:r>
      <w:r w:rsidR="00D73154" w:rsidRPr="007A0579">
        <w:rPr>
          <w:rFonts w:ascii="Verdana" w:hAnsi="Verdana"/>
          <w:color w:val="auto"/>
          <w:sz w:val="22"/>
        </w:rPr>
        <w:t xml:space="preserve">meeting </w:t>
      </w:r>
      <w:r w:rsidRPr="007A0579">
        <w:rPr>
          <w:rFonts w:ascii="Verdana" w:hAnsi="Verdana"/>
          <w:color w:val="auto"/>
          <w:sz w:val="22"/>
        </w:rPr>
        <w:t xml:space="preserve">20.7.17 </w:t>
      </w:r>
      <w:r w:rsidR="00D73154" w:rsidRPr="007A0579">
        <w:rPr>
          <w:rFonts w:ascii="Verdana" w:hAnsi="Verdana"/>
          <w:color w:val="auto"/>
          <w:sz w:val="22"/>
        </w:rPr>
        <w:t>showing loss of funding.</w:t>
      </w:r>
      <w:proofErr w:type="gramEnd"/>
      <w:r w:rsidR="00D73154" w:rsidRPr="007A0579">
        <w:rPr>
          <w:rFonts w:ascii="Verdana" w:hAnsi="Verdana"/>
          <w:color w:val="auto"/>
          <w:sz w:val="22"/>
        </w:rPr>
        <w:t xml:space="preserve"> </w:t>
      </w:r>
      <w:proofErr w:type="gramStart"/>
      <w:r w:rsidR="00D73154" w:rsidRPr="007A0579">
        <w:rPr>
          <w:rFonts w:ascii="Verdana" w:hAnsi="Verdana"/>
          <w:color w:val="auto"/>
          <w:sz w:val="22"/>
        </w:rPr>
        <w:t>MM to raise it with accountant.</w:t>
      </w:r>
      <w:proofErr w:type="gramEnd"/>
      <w:r w:rsidR="00D73154" w:rsidRPr="007A0579">
        <w:rPr>
          <w:rFonts w:ascii="Verdana" w:hAnsi="Verdana"/>
          <w:color w:val="auto"/>
          <w:sz w:val="22"/>
        </w:rPr>
        <w:t xml:space="preserve"> </w:t>
      </w:r>
      <w:r w:rsidR="007138FC" w:rsidRPr="007A0579">
        <w:rPr>
          <w:rFonts w:ascii="Verdana" w:hAnsi="Verdana"/>
          <w:color w:val="auto"/>
          <w:sz w:val="22"/>
        </w:rPr>
        <w:t xml:space="preserve"> </w:t>
      </w:r>
      <w:r w:rsidRPr="007A0579">
        <w:rPr>
          <w:rFonts w:ascii="Verdana" w:hAnsi="Verdana"/>
          <w:color w:val="auto"/>
          <w:sz w:val="22"/>
        </w:rPr>
        <w:t>MM stated that c</w:t>
      </w:r>
      <w:r w:rsidR="00D73154" w:rsidRPr="007A0579">
        <w:rPr>
          <w:rFonts w:ascii="Verdana" w:hAnsi="Verdana"/>
          <w:color w:val="auto"/>
          <w:sz w:val="22"/>
        </w:rPr>
        <w:t xml:space="preserve">ontract </w:t>
      </w:r>
      <w:r w:rsidRPr="007A0579">
        <w:rPr>
          <w:rFonts w:ascii="Verdana" w:hAnsi="Verdana"/>
          <w:color w:val="auto"/>
          <w:sz w:val="22"/>
        </w:rPr>
        <w:t xml:space="preserve">is </w:t>
      </w:r>
      <w:r w:rsidR="00D73154" w:rsidRPr="007A0579">
        <w:rPr>
          <w:rFonts w:ascii="Verdana" w:hAnsi="Verdana"/>
          <w:color w:val="auto"/>
          <w:sz w:val="22"/>
        </w:rPr>
        <w:t xml:space="preserve">with ACC </w:t>
      </w:r>
      <w:r w:rsidRPr="007A0579">
        <w:rPr>
          <w:rFonts w:ascii="Verdana" w:hAnsi="Verdana"/>
          <w:color w:val="auto"/>
          <w:sz w:val="22"/>
        </w:rPr>
        <w:t xml:space="preserve">for accountant </w:t>
      </w:r>
      <w:r w:rsidR="00D73154" w:rsidRPr="007A0579">
        <w:rPr>
          <w:rFonts w:ascii="Verdana" w:hAnsi="Verdana"/>
          <w:color w:val="auto"/>
          <w:sz w:val="22"/>
        </w:rPr>
        <w:t>to</w:t>
      </w:r>
      <w:r w:rsidRPr="007A0579">
        <w:rPr>
          <w:rFonts w:ascii="Verdana" w:hAnsi="Verdana"/>
          <w:color w:val="auto"/>
          <w:sz w:val="22"/>
        </w:rPr>
        <w:t xml:space="preserve"> do accounts. </w:t>
      </w:r>
      <w:proofErr w:type="gramStart"/>
      <w:r w:rsidRPr="007A0579">
        <w:rPr>
          <w:rFonts w:ascii="Verdana" w:hAnsi="Verdana"/>
          <w:color w:val="auto"/>
          <w:sz w:val="22"/>
        </w:rPr>
        <w:t>Would need to charge extra for discussions with AG as not in original contract.</w:t>
      </w:r>
      <w:proofErr w:type="gramEnd"/>
      <w:r w:rsidR="00D73154" w:rsidRPr="007A0579">
        <w:rPr>
          <w:rFonts w:ascii="Verdana" w:hAnsi="Verdana"/>
          <w:color w:val="auto"/>
          <w:sz w:val="22"/>
        </w:rPr>
        <w:t xml:space="preserve"> </w:t>
      </w:r>
    </w:p>
    <w:p w:rsidR="00D73154" w:rsidRPr="007A0579" w:rsidRDefault="00872155" w:rsidP="007138FC">
      <w:pPr>
        <w:rPr>
          <w:rFonts w:ascii="Verdana" w:hAnsi="Verdana"/>
          <w:color w:val="auto"/>
          <w:sz w:val="22"/>
        </w:rPr>
      </w:pPr>
      <w:r w:rsidRPr="007A0579">
        <w:rPr>
          <w:rFonts w:ascii="Verdana" w:hAnsi="Verdana"/>
          <w:color w:val="auto"/>
          <w:sz w:val="22"/>
        </w:rPr>
        <w:t xml:space="preserve">3 - </w:t>
      </w:r>
      <w:r w:rsidR="00D73154" w:rsidRPr="007A0579">
        <w:rPr>
          <w:rFonts w:ascii="Verdana" w:hAnsi="Verdana"/>
          <w:color w:val="auto"/>
          <w:sz w:val="22"/>
        </w:rPr>
        <w:t xml:space="preserve">All </w:t>
      </w:r>
      <w:r w:rsidRPr="007A0579">
        <w:rPr>
          <w:rFonts w:ascii="Verdana" w:hAnsi="Verdana"/>
          <w:color w:val="auto"/>
          <w:sz w:val="22"/>
        </w:rPr>
        <w:t>ACC’s</w:t>
      </w:r>
      <w:r w:rsidR="00D73154" w:rsidRPr="007A0579">
        <w:rPr>
          <w:rFonts w:ascii="Verdana" w:hAnsi="Verdana"/>
          <w:color w:val="auto"/>
          <w:sz w:val="22"/>
        </w:rPr>
        <w:t xml:space="preserve"> properties </w:t>
      </w:r>
      <w:r w:rsidRPr="007A0579">
        <w:rPr>
          <w:rFonts w:ascii="Verdana" w:hAnsi="Verdana"/>
          <w:color w:val="auto"/>
          <w:sz w:val="22"/>
        </w:rPr>
        <w:t xml:space="preserve">are </w:t>
      </w:r>
      <w:r w:rsidR="00D73154" w:rsidRPr="007A0579">
        <w:rPr>
          <w:rFonts w:ascii="Verdana" w:hAnsi="Verdana"/>
          <w:color w:val="auto"/>
          <w:sz w:val="22"/>
        </w:rPr>
        <w:t xml:space="preserve">occupied with relatives of ACC </w:t>
      </w:r>
      <w:r w:rsidRPr="007A0579">
        <w:rPr>
          <w:rFonts w:ascii="Verdana" w:hAnsi="Verdana"/>
          <w:color w:val="auto"/>
          <w:sz w:val="22"/>
        </w:rPr>
        <w:t>directors</w:t>
      </w:r>
      <w:r w:rsidR="00D73154" w:rsidRPr="007A0579">
        <w:rPr>
          <w:rFonts w:ascii="Verdana" w:hAnsi="Verdana"/>
          <w:color w:val="auto"/>
          <w:sz w:val="22"/>
        </w:rPr>
        <w:t xml:space="preserve">. Company law dictates that it is stated that conflict of interest. </w:t>
      </w:r>
      <w:r w:rsidR="00680734" w:rsidRPr="007A0579">
        <w:rPr>
          <w:rFonts w:ascii="Verdana" w:hAnsi="Verdana"/>
          <w:color w:val="auto"/>
          <w:sz w:val="22"/>
        </w:rPr>
        <w:t>MM and BD confirm the o</w:t>
      </w:r>
      <w:r w:rsidRPr="007A0579">
        <w:rPr>
          <w:rFonts w:ascii="Verdana" w:hAnsi="Verdana"/>
          <w:color w:val="auto"/>
          <w:sz w:val="22"/>
        </w:rPr>
        <w:t xml:space="preserve">nly relative is JG’s daughter tenant of </w:t>
      </w:r>
      <w:proofErr w:type="spellStart"/>
      <w:r w:rsidRPr="007A0579">
        <w:rPr>
          <w:rFonts w:ascii="Verdana" w:hAnsi="Verdana"/>
          <w:color w:val="auto"/>
          <w:sz w:val="22"/>
        </w:rPr>
        <w:t>Druim</w:t>
      </w:r>
      <w:proofErr w:type="spellEnd"/>
      <w:r w:rsidRPr="007A0579">
        <w:rPr>
          <w:rFonts w:ascii="Verdana" w:hAnsi="Verdana"/>
          <w:color w:val="auto"/>
          <w:sz w:val="22"/>
        </w:rPr>
        <w:t xml:space="preserve"> </w:t>
      </w:r>
      <w:proofErr w:type="spellStart"/>
      <w:r w:rsidRPr="007A0579">
        <w:rPr>
          <w:rFonts w:ascii="Verdana" w:hAnsi="Verdana"/>
          <w:color w:val="auto"/>
          <w:sz w:val="22"/>
        </w:rPr>
        <w:t>Garbh</w:t>
      </w:r>
      <w:proofErr w:type="spellEnd"/>
      <w:r w:rsidRPr="007A0579">
        <w:rPr>
          <w:rFonts w:ascii="Verdana" w:hAnsi="Verdana"/>
          <w:color w:val="auto"/>
          <w:sz w:val="22"/>
        </w:rPr>
        <w:t xml:space="preserve"> which she held well before JG became a director. ACC has no input into choice of tenants.</w:t>
      </w:r>
      <w:r w:rsidR="00FC0A04" w:rsidRPr="007A0579">
        <w:rPr>
          <w:rFonts w:ascii="Verdana" w:hAnsi="Verdana"/>
          <w:color w:val="auto"/>
          <w:sz w:val="22"/>
        </w:rPr>
        <w:t xml:space="preserve"> Sharon Cameron may be related to David John but not known and she had no input in interviews. Jemma not related to anyone</w:t>
      </w:r>
      <w:r w:rsidR="00680734" w:rsidRPr="007A0579">
        <w:rPr>
          <w:rFonts w:ascii="Verdana" w:hAnsi="Verdana"/>
          <w:color w:val="auto"/>
          <w:sz w:val="22"/>
        </w:rPr>
        <w:t xml:space="preserve">. MM not related to anyone.  MM also pointing out that given the location of </w:t>
      </w:r>
      <w:proofErr w:type="spellStart"/>
      <w:r w:rsidR="00680734" w:rsidRPr="007A0579">
        <w:rPr>
          <w:rFonts w:ascii="Verdana" w:hAnsi="Verdana"/>
          <w:color w:val="auto"/>
          <w:sz w:val="22"/>
        </w:rPr>
        <w:t>Acharacle</w:t>
      </w:r>
      <w:proofErr w:type="spellEnd"/>
      <w:r w:rsidR="00680734" w:rsidRPr="007A0579">
        <w:rPr>
          <w:rFonts w:ascii="Verdana" w:hAnsi="Verdana"/>
          <w:color w:val="auto"/>
          <w:sz w:val="22"/>
        </w:rPr>
        <w:t xml:space="preserve"> it is not uncommon for members of the community to be related to one another.  </w:t>
      </w:r>
    </w:p>
    <w:p w:rsidR="00D73154" w:rsidRPr="007A0579" w:rsidRDefault="00872155" w:rsidP="007138FC">
      <w:pPr>
        <w:rPr>
          <w:rFonts w:ascii="Verdana" w:hAnsi="Verdana"/>
          <w:color w:val="auto"/>
          <w:sz w:val="22"/>
        </w:rPr>
      </w:pPr>
      <w:r w:rsidRPr="007A0579">
        <w:rPr>
          <w:rFonts w:ascii="Verdana" w:hAnsi="Verdana"/>
          <w:color w:val="auto"/>
          <w:sz w:val="22"/>
        </w:rPr>
        <w:t xml:space="preserve">4 - </w:t>
      </w:r>
      <w:r w:rsidR="00D73154" w:rsidRPr="007A0579">
        <w:rPr>
          <w:rFonts w:ascii="Verdana" w:hAnsi="Verdana"/>
          <w:color w:val="auto"/>
          <w:sz w:val="22"/>
        </w:rPr>
        <w:t>AG – ACC has grant from Women</w:t>
      </w:r>
      <w:r w:rsidR="00FC0A04" w:rsidRPr="007A0579">
        <w:rPr>
          <w:rFonts w:ascii="Verdana" w:hAnsi="Verdana"/>
          <w:color w:val="auto"/>
          <w:sz w:val="22"/>
        </w:rPr>
        <w:t>’</w:t>
      </w:r>
      <w:r w:rsidR="00D73154" w:rsidRPr="007A0579">
        <w:rPr>
          <w:rFonts w:ascii="Verdana" w:hAnsi="Verdana"/>
          <w:color w:val="auto"/>
          <w:sz w:val="22"/>
        </w:rPr>
        <w:t xml:space="preserve">s fund for Scotland. </w:t>
      </w:r>
      <w:proofErr w:type="gramStart"/>
      <w:r w:rsidR="00D73154" w:rsidRPr="007A0579">
        <w:rPr>
          <w:rFonts w:ascii="Verdana" w:hAnsi="Verdana"/>
          <w:color w:val="auto"/>
          <w:sz w:val="22"/>
        </w:rPr>
        <w:t>£5,000.</w:t>
      </w:r>
      <w:proofErr w:type="gramEnd"/>
      <w:r w:rsidR="00D73154" w:rsidRPr="007A0579">
        <w:rPr>
          <w:rFonts w:ascii="Verdana" w:hAnsi="Verdana"/>
          <w:color w:val="auto"/>
          <w:sz w:val="22"/>
        </w:rPr>
        <w:t xml:space="preserve"> </w:t>
      </w:r>
      <w:r w:rsidRPr="007A0579">
        <w:rPr>
          <w:rFonts w:ascii="Verdana" w:hAnsi="Verdana"/>
          <w:color w:val="auto"/>
          <w:sz w:val="22"/>
        </w:rPr>
        <w:t xml:space="preserve">Asked why it is not </w:t>
      </w:r>
      <w:r w:rsidR="00FC0A04" w:rsidRPr="007A0579">
        <w:rPr>
          <w:rFonts w:ascii="Verdana" w:hAnsi="Verdana"/>
          <w:color w:val="auto"/>
          <w:sz w:val="22"/>
        </w:rPr>
        <w:t xml:space="preserve">shown </w:t>
      </w:r>
      <w:r w:rsidRPr="007A0579">
        <w:rPr>
          <w:rFonts w:ascii="Verdana" w:hAnsi="Verdana"/>
          <w:color w:val="auto"/>
          <w:sz w:val="22"/>
        </w:rPr>
        <w:t>in accounts.</w:t>
      </w:r>
      <w:r w:rsidR="00FC0A04" w:rsidRPr="007A0579">
        <w:rPr>
          <w:rFonts w:ascii="Verdana" w:hAnsi="Verdana"/>
          <w:color w:val="auto"/>
          <w:sz w:val="22"/>
        </w:rPr>
        <w:t xml:space="preserve"> BD said no grant has been received in 2016-17.</w:t>
      </w:r>
      <w:r w:rsidR="00680734" w:rsidRPr="007A0579">
        <w:rPr>
          <w:rFonts w:ascii="Verdana" w:hAnsi="Verdana"/>
          <w:color w:val="auto"/>
          <w:sz w:val="22"/>
        </w:rPr>
        <w:t xml:space="preserve"> </w:t>
      </w:r>
      <w:proofErr w:type="gramStart"/>
      <w:r w:rsidR="00680734" w:rsidRPr="007A0579">
        <w:rPr>
          <w:rFonts w:ascii="Verdana" w:hAnsi="Verdana"/>
          <w:color w:val="auto"/>
          <w:sz w:val="22"/>
        </w:rPr>
        <w:t>MM asking when this money was from.</w:t>
      </w:r>
      <w:proofErr w:type="gramEnd"/>
      <w:r w:rsidR="00680734" w:rsidRPr="007A0579">
        <w:rPr>
          <w:rFonts w:ascii="Verdana" w:hAnsi="Verdana"/>
          <w:color w:val="auto"/>
          <w:sz w:val="22"/>
        </w:rPr>
        <w:t xml:space="preserve">  AG did not hand over paperwork.  MM confirming this is something we will investigate but confirms no funds received during tenure as Chairperson from Women’s Fund for Scotland.</w:t>
      </w:r>
    </w:p>
    <w:p w:rsidR="00D73154" w:rsidRPr="007A0579" w:rsidRDefault="0052678F" w:rsidP="007138FC">
      <w:pPr>
        <w:rPr>
          <w:rFonts w:ascii="Verdana" w:hAnsi="Verdana"/>
          <w:color w:val="auto"/>
          <w:sz w:val="22"/>
        </w:rPr>
      </w:pPr>
      <w:r w:rsidRPr="007A0579">
        <w:rPr>
          <w:rFonts w:ascii="Verdana" w:hAnsi="Verdana"/>
          <w:color w:val="auto"/>
          <w:sz w:val="22"/>
        </w:rPr>
        <w:t xml:space="preserve">AG – New opportunities </w:t>
      </w:r>
      <w:proofErr w:type="gramStart"/>
      <w:r w:rsidRPr="007A0579">
        <w:rPr>
          <w:rFonts w:ascii="Verdana" w:hAnsi="Verdana"/>
          <w:color w:val="auto"/>
          <w:sz w:val="22"/>
        </w:rPr>
        <w:t>fund .</w:t>
      </w:r>
      <w:proofErr w:type="gramEnd"/>
      <w:r w:rsidRPr="007A0579">
        <w:rPr>
          <w:rFonts w:ascii="Verdana" w:hAnsi="Verdana"/>
          <w:color w:val="auto"/>
          <w:sz w:val="22"/>
        </w:rPr>
        <w:t xml:space="preserve"> </w:t>
      </w:r>
      <w:proofErr w:type="gramStart"/>
      <w:r w:rsidR="00FC0A04" w:rsidRPr="007A0579">
        <w:rPr>
          <w:rFonts w:ascii="Verdana" w:hAnsi="Verdana"/>
          <w:color w:val="auto"/>
          <w:sz w:val="22"/>
        </w:rPr>
        <w:t>A c</w:t>
      </w:r>
      <w:r w:rsidRPr="007A0579">
        <w:rPr>
          <w:rFonts w:ascii="Verdana" w:hAnsi="Verdana"/>
          <w:color w:val="auto"/>
          <w:sz w:val="22"/>
        </w:rPr>
        <w:t>harge from 2002.</w:t>
      </w:r>
      <w:proofErr w:type="gramEnd"/>
      <w:r w:rsidRPr="007A0579">
        <w:rPr>
          <w:rFonts w:ascii="Verdana" w:hAnsi="Verdana"/>
          <w:color w:val="auto"/>
          <w:sz w:val="22"/>
        </w:rPr>
        <w:t xml:space="preserve"> </w:t>
      </w:r>
      <w:r w:rsidR="00FC0A04" w:rsidRPr="007A0579">
        <w:rPr>
          <w:rFonts w:ascii="Verdana" w:hAnsi="Verdana"/>
          <w:color w:val="auto"/>
          <w:sz w:val="22"/>
        </w:rPr>
        <w:t>Why is this not shown in accounts? To be looked into as nobody could answer this.</w:t>
      </w:r>
      <w:r w:rsidR="00680734" w:rsidRPr="007A0579">
        <w:rPr>
          <w:rFonts w:ascii="Verdana" w:hAnsi="Verdana"/>
          <w:color w:val="auto"/>
          <w:sz w:val="22"/>
        </w:rPr>
        <w:t xml:space="preserve">  MM suggesting it may well even have been discharged and simply not removed from Company’s Register. This is something MM is content to investigate.  Noted it has not appeared on previous accounts either.  </w:t>
      </w:r>
    </w:p>
    <w:p w:rsidR="0052678F" w:rsidRPr="007A0579" w:rsidRDefault="00FC0A04" w:rsidP="007138FC">
      <w:pPr>
        <w:rPr>
          <w:rFonts w:ascii="Verdana" w:hAnsi="Verdana"/>
          <w:color w:val="auto"/>
          <w:sz w:val="22"/>
        </w:rPr>
      </w:pPr>
      <w:r w:rsidRPr="007A0579">
        <w:rPr>
          <w:rFonts w:ascii="Verdana" w:hAnsi="Verdana"/>
          <w:color w:val="auto"/>
          <w:sz w:val="22"/>
        </w:rPr>
        <w:lastRenderedPageBreak/>
        <w:t>MM asked AG to e</w:t>
      </w:r>
      <w:r w:rsidR="0052678F" w:rsidRPr="007A0579">
        <w:rPr>
          <w:rFonts w:ascii="Verdana" w:hAnsi="Verdana"/>
          <w:color w:val="auto"/>
          <w:sz w:val="22"/>
        </w:rPr>
        <w:t>mail to ACC so we can ask Sarah</w:t>
      </w:r>
      <w:r w:rsidRPr="007A0579">
        <w:rPr>
          <w:rFonts w:ascii="Verdana" w:hAnsi="Verdana"/>
          <w:color w:val="auto"/>
          <w:sz w:val="22"/>
        </w:rPr>
        <w:t xml:space="preserve"> Kennedy</w:t>
      </w:r>
      <w:r w:rsidR="0052678F" w:rsidRPr="007A0579">
        <w:rPr>
          <w:rFonts w:ascii="Verdana" w:hAnsi="Verdana"/>
          <w:color w:val="auto"/>
          <w:sz w:val="22"/>
        </w:rPr>
        <w:t xml:space="preserve"> about these issues.</w:t>
      </w:r>
      <w:r w:rsidR="00680734" w:rsidRPr="007A0579">
        <w:rPr>
          <w:rFonts w:ascii="Verdana" w:hAnsi="Verdana"/>
          <w:color w:val="auto"/>
          <w:sz w:val="22"/>
        </w:rPr>
        <w:t xml:space="preserve">  </w:t>
      </w:r>
    </w:p>
    <w:p w:rsidR="00872155" w:rsidRPr="007A0579" w:rsidRDefault="00872155" w:rsidP="007138FC">
      <w:pPr>
        <w:rPr>
          <w:rFonts w:ascii="Verdana" w:hAnsi="Verdana"/>
          <w:color w:val="auto"/>
          <w:sz w:val="22"/>
        </w:rPr>
      </w:pPr>
    </w:p>
    <w:p w:rsidR="0052678F" w:rsidRPr="007A0579" w:rsidRDefault="00680734" w:rsidP="007138FC">
      <w:pPr>
        <w:rPr>
          <w:rFonts w:ascii="Verdana" w:hAnsi="Verdana"/>
          <w:color w:val="auto"/>
          <w:sz w:val="22"/>
        </w:rPr>
      </w:pPr>
      <w:r w:rsidRPr="007A0579">
        <w:rPr>
          <w:rFonts w:ascii="Verdana" w:hAnsi="Verdana"/>
          <w:color w:val="auto"/>
          <w:sz w:val="22"/>
        </w:rPr>
        <w:t xml:space="preserve">MM would like to put the accounts to a vote.  Otherwise further meeting will have to be scheduled to approve accounts.  </w:t>
      </w:r>
      <w:r w:rsidR="0052678F" w:rsidRPr="007A0579">
        <w:rPr>
          <w:rFonts w:ascii="Verdana" w:hAnsi="Verdana"/>
          <w:color w:val="auto"/>
          <w:sz w:val="22"/>
        </w:rPr>
        <w:t>Vote</w:t>
      </w:r>
      <w:r w:rsidR="00876234" w:rsidRPr="007A0579">
        <w:rPr>
          <w:rFonts w:ascii="Verdana" w:hAnsi="Verdana"/>
          <w:color w:val="auto"/>
          <w:sz w:val="22"/>
        </w:rPr>
        <w:t xml:space="preserve"> to approve the 2016-17 accounts</w:t>
      </w:r>
      <w:r w:rsidR="0052678F" w:rsidRPr="007A0579">
        <w:rPr>
          <w:rFonts w:ascii="Verdana" w:hAnsi="Verdana"/>
          <w:color w:val="auto"/>
          <w:sz w:val="22"/>
        </w:rPr>
        <w:t>:</w:t>
      </w:r>
      <w:r w:rsidR="0052678F" w:rsidRPr="007A0579">
        <w:rPr>
          <w:rFonts w:ascii="Verdana" w:hAnsi="Verdana"/>
          <w:color w:val="auto"/>
          <w:sz w:val="22"/>
        </w:rPr>
        <w:tab/>
        <w:t xml:space="preserve">12 for / 1 against </w:t>
      </w:r>
      <w:proofErr w:type="gramStart"/>
      <w:r w:rsidR="0052678F" w:rsidRPr="007A0579">
        <w:rPr>
          <w:rFonts w:ascii="Verdana" w:hAnsi="Verdana"/>
          <w:color w:val="auto"/>
          <w:sz w:val="22"/>
        </w:rPr>
        <w:t>/</w:t>
      </w:r>
      <w:r w:rsidR="00876234" w:rsidRPr="007A0579">
        <w:rPr>
          <w:rFonts w:ascii="Verdana" w:hAnsi="Verdana"/>
          <w:color w:val="auto"/>
          <w:sz w:val="22"/>
        </w:rPr>
        <w:t>(</w:t>
      </w:r>
      <w:proofErr w:type="gramEnd"/>
      <w:r w:rsidR="0052678F" w:rsidRPr="007A0579">
        <w:rPr>
          <w:rFonts w:ascii="Verdana" w:hAnsi="Verdana"/>
          <w:color w:val="auto"/>
          <w:sz w:val="22"/>
        </w:rPr>
        <w:t xml:space="preserve">RG </w:t>
      </w:r>
      <w:r w:rsidRPr="007A0579">
        <w:rPr>
          <w:rFonts w:ascii="Verdana" w:hAnsi="Verdana"/>
          <w:color w:val="auto"/>
          <w:sz w:val="22"/>
        </w:rPr>
        <w:t>suggested</w:t>
      </w:r>
      <w:r w:rsidR="0052678F" w:rsidRPr="007A0579">
        <w:rPr>
          <w:rFonts w:ascii="Verdana" w:hAnsi="Verdana"/>
          <w:color w:val="auto"/>
          <w:sz w:val="22"/>
        </w:rPr>
        <w:t xml:space="preserve"> the</w:t>
      </w:r>
      <w:r w:rsidR="00876234" w:rsidRPr="007A0579">
        <w:rPr>
          <w:rFonts w:ascii="Verdana" w:hAnsi="Verdana"/>
          <w:color w:val="auto"/>
          <w:sz w:val="22"/>
        </w:rPr>
        <w:t xml:space="preserve"> accounts</w:t>
      </w:r>
      <w:r w:rsidR="0052678F" w:rsidRPr="007A0579">
        <w:rPr>
          <w:rFonts w:ascii="Verdana" w:hAnsi="Verdana"/>
          <w:color w:val="auto"/>
          <w:sz w:val="22"/>
        </w:rPr>
        <w:t xml:space="preserve"> had to be qualified</w:t>
      </w:r>
      <w:r w:rsidR="00876234" w:rsidRPr="007A0579">
        <w:rPr>
          <w:rFonts w:ascii="Verdana" w:hAnsi="Verdana"/>
          <w:color w:val="auto"/>
          <w:sz w:val="22"/>
        </w:rPr>
        <w:t>)</w:t>
      </w:r>
      <w:r w:rsidR="0052678F" w:rsidRPr="007A0579">
        <w:rPr>
          <w:rFonts w:ascii="Verdana" w:hAnsi="Verdana"/>
          <w:color w:val="auto"/>
          <w:sz w:val="22"/>
        </w:rPr>
        <w:t xml:space="preserve">. </w:t>
      </w:r>
    </w:p>
    <w:p w:rsidR="00C93E77" w:rsidRPr="007A0579" w:rsidRDefault="00C93E77" w:rsidP="006E647C">
      <w:pPr>
        <w:pStyle w:val="ListParagraph"/>
        <w:rPr>
          <w:rFonts w:ascii="Verdana" w:eastAsia="Verdana" w:hAnsi="Verdana" w:cs="Verdana"/>
          <w:color w:val="auto"/>
          <w:sz w:val="22"/>
        </w:rPr>
      </w:pPr>
    </w:p>
    <w:p w:rsidR="009867BE" w:rsidRPr="007A0579" w:rsidRDefault="005013B2" w:rsidP="009867BE">
      <w:pPr>
        <w:pStyle w:val="ListParagraph"/>
        <w:numPr>
          <w:ilvl w:val="0"/>
          <w:numId w:val="1"/>
        </w:numPr>
        <w:rPr>
          <w:rFonts w:ascii="Verdana" w:eastAsia="Verdana" w:hAnsi="Verdana" w:cs="Verdana"/>
          <w:color w:val="auto"/>
          <w:sz w:val="22"/>
        </w:rPr>
      </w:pPr>
      <w:r w:rsidRPr="007A0579">
        <w:rPr>
          <w:rFonts w:ascii="Verdana" w:eastAsia="Verdana" w:hAnsi="Verdana" w:cs="Verdana"/>
          <w:b/>
          <w:color w:val="auto"/>
          <w:sz w:val="22"/>
        </w:rPr>
        <w:t>Current &amp; Future Projects</w:t>
      </w:r>
    </w:p>
    <w:p w:rsidR="0052678F" w:rsidRPr="007A0579" w:rsidRDefault="0052678F" w:rsidP="0052678F">
      <w:pPr>
        <w:rPr>
          <w:rFonts w:ascii="Verdana" w:eastAsia="Verdana" w:hAnsi="Verdana" w:cs="Verdana"/>
          <w:color w:val="auto"/>
          <w:sz w:val="22"/>
        </w:rPr>
      </w:pPr>
    </w:p>
    <w:p w:rsidR="00585250" w:rsidRPr="007A0579" w:rsidRDefault="0052678F" w:rsidP="00585250">
      <w:pPr>
        <w:ind w:left="720"/>
        <w:rPr>
          <w:rFonts w:ascii="Verdana" w:eastAsia="Verdana" w:hAnsi="Verdana" w:cs="Verdana"/>
          <w:color w:val="auto"/>
          <w:sz w:val="22"/>
        </w:rPr>
      </w:pPr>
      <w:r w:rsidRPr="007A0579">
        <w:rPr>
          <w:rFonts w:ascii="Verdana" w:eastAsia="Verdana" w:hAnsi="Verdana" w:cs="Verdana"/>
          <w:b/>
          <w:color w:val="auto"/>
          <w:sz w:val="22"/>
        </w:rPr>
        <w:t>Reuse Project</w:t>
      </w:r>
      <w:r w:rsidRPr="007A0579">
        <w:rPr>
          <w:rFonts w:ascii="Verdana" w:eastAsia="Verdana" w:hAnsi="Verdana" w:cs="Verdana"/>
          <w:color w:val="auto"/>
          <w:sz w:val="22"/>
        </w:rPr>
        <w:t xml:space="preserve"> – JG </w:t>
      </w:r>
      <w:r w:rsidR="00876234" w:rsidRPr="007A0579">
        <w:rPr>
          <w:rFonts w:ascii="Verdana" w:eastAsia="Verdana" w:hAnsi="Verdana" w:cs="Verdana"/>
          <w:color w:val="auto"/>
          <w:sz w:val="22"/>
        </w:rPr>
        <w:t>said about</w:t>
      </w:r>
      <w:r w:rsidRPr="007A0579">
        <w:rPr>
          <w:rFonts w:ascii="Verdana" w:eastAsia="Verdana" w:hAnsi="Verdana" w:cs="Verdana"/>
          <w:color w:val="auto"/>
          <w:sz w:val="22"/>
        </w:rPr>
        <w:t xml:space="preserve"> need more vol</w:t>
      </w:r>
      <w:r w:rsidR="00876234" w:rsidRPr="007A0579">
        <w:rPr>
          <w:rFonts w:ascii="Verdana" w:eastAsia="Verdana" w:hAnsi="Verdana" w:cs="Verdana"/>
          <w:color w:val="auto"/>
          <w:sz w:val="22"/>
        </w:rPr>
        <w:t>unteers</w:t>
      </w:r>
      <w:r w:rsidRPr="007A0579">
        <w:rPr>
          <w:rFonts w:ascii="Verdana" w:eastAsia="Verdana" w:hAnsi="Verdana" w:cs="Verdana"/>
          <w:color w:val="auto"/>
          <w:sz w:val="22"/>
        </w:rPr>
        <w:t xml:space="preserve"> and more storage space. </w:t>
      </w:r>
      <w:r w:rsidR="00876234" w:rsidRPr="007A0579">
        <w:rPr>
          <w:rFonts w:ascii="Verdana" w:eastAsia="Verdana" w:hAnsi="Verdana" w:cs="Verdana"/>
          <w:color w:val="auto"/>
          <w:sz w:val="22"/>
        </w:rPr>
        <w:t xml:space="preserve">He proposed that we look for a new shed. </w:t>
      </w:r>
      <w:r w:rsidRPr="007A0579">
        <w:rPr>
          <w:rFonts w:ascii="Verdana" w:eastAsia="Verdana" w:hAnsi="Verdana" w:cs="Verdana"/>
          <w:color w:val="auto"/>
          <w:sz w:val="22"/>
        </w:rPr>
        <w:t xml:space="preserve"> </w:t>
      </w:r>
      <w:r w:rsidR="0084542E" w:rsidRPr="007A0579">
        <w:rPr>
          <w:rFonts w:ascii="Verdana" w:eastAsia="Verdana" w:hAnsi="Verdana" w:cs="Verdana"/>
          <w:color w:val="auto"/>
          <w:sz w:val="22"/>
        </w:rPr>
        <w:t>IS</w:t>
      </w:r>
      <w:r w:rsidR="00876234" w:rsidRPr="007A0579">
        <w:rPr>
          <w:rFonts w:ascii="Verdana" w:eastAsia="Verdana" w:hAnsi="Verdana" w:cs="Verdana"/>
          <w:color w:val="auto"/>
          <w:sz w:val="22"/>
        </w:rPr>
        <w:t xml:space="preserve"> talked about </w:t>
      </w:r>
      <w:r w:rsidR="0084542E" w:rsidRPr="007A0579">
        <w:rPr>
          <w:rFonts w:ascii="Verdana" w:eastAsia="Verdana" w:hAnsi="Verdana" w:cs="Verdana"/>
          <w:color w:val="auto"/>
          <w:sz w:val="22"/>
        </w:rPr>
        <w:t xml:space="preserve">trip to Mull </w:t>
      </w:r>
      <w:r w:rsidR="00876234" w:rsidRPr="007A0579">
        <w:rPr>
          <w:rFonts w:ascii="Verdana" w:eastAsia="Verdana" w:hAnsi="Verdana" w:cs="Verdana"/>
          <w:color w:val="auto"/>
          <w:sz w:val="22"/>
        </w:rPr>
        <w:t xml:space="preserve">last year to see how their project runs with the </w:t>
      </w:r>
      <w:r w:rsidR="0084542E" w:rsidRPr="007A0579">
        <w:rPr>
          <w:rFonts w:ascii="Verdana" w:eastAsia="Verdana" w:hAnsi="Verdana" w:cs="Verdana"/>
          <w:color w:val="auto"/>
          <w:sz w:val="22"/>
        </w:rPr>
        <w:t>aim t</w:t>
      </w:r>
      <w:r w:rsidR="00876234" w:rsidRPr="007A0579">
        <w:rPr>
          <w:rFonts w:ascii="Verdana" w:eastAsia="Verdana" w:hAnsi="Verdana" w:cs="Verdana"/>
          <w:color w:val="auto"/>
          <w:sz w:val="22"/>
        </w:rPr>
        <w:t>o improve on what we have got and get m</w:t>
      </w:r>
      <w:r w:rsidR="0084542E" w:rsidRPr="007A0579">
        <w:rPr>
          <w:rFonts w:ascii="Verdana" w:eastAsia="Verdana" w:hAnsi="Verdana" w:cs="Verdana"/>
          <w:color w:val="auto"/>
          <w:sz w:val="22"/>
        </w:rPr>
        <w:t xml:space="preserve">ore income. </w:t>
      </w:r>
      <w:proofErr w:type="gramStart"/>
      <w:r w:rsidR="0084542E" w:rsidRPr="007A0579">
        <w:rPr>
          <w:rFonts w:ascii="Verdana" w:eastAsia="Verdana" w:hAnsi="Verdana" w:cs="Verdana"/>
          <w:color w:val="auto"/>
          <w:sz w:val="22"/>
        </w:rPr>
        <w:t>Steering group to</w:t>
      </w:r>
      <w:r w:rsidR="00876234" w:rsidRPr="007A0579">
        <w:rPr>
          <w:rFonts w:ascii="Verdana" w:eastAsia="Verdana" w:hAnsi="Verdana" w:cs="Verdana"/>
          <w:color w:val="auto"/>
          <w:sz w:val="22"/>
        </w:rPr>
        <w:t xml:space="preserve"> be </w:t>
      </w:r>
      <w:r w:rsidR="0084542E" w:rsidRPr="007A0579">
        <w:rPr>
          <w:rFonts w:ascii="Verdana" w:eastAsia="Verdana" w:hAnsi="Verdana" w:cs="Verdana"/>
          <w:color w:val="auto"/>
          <w:sz w:val="22"/>
        </w:rPr>
        <w:t>form</w:t>
      </w:r>
      <w:r w:rsidR="00876234" w:rsidRPr="007A0579">
        <w:rPr>
          <w:rFonts w:ascii="Verdana" w:eastAsia="Verdana" w:hAnsi="Verdana" w:cs="Verdana"/>
          <w:color w:val="auto"/>
          <w:sz w:val="22"/>
        </w:rPr>
        <w:t>ed to take this forward</w:t>
      </w:r>
      <w:r w:rsidR="0084542E" w:rsidRPr="007A0579">
        <w:rPr>
          <w:rFonts w:ascii="Verdana" w:eastAsia="Verdana" w:hAnsi="Verdana" w:cs="Verdana"/>
          <w:color w:val="auto"/>
          <w:sz w:val="22"/>
        </w:rPr>
        <w:t>.</w:t>
      </w:r>
      <w:proofErr w:type="gramEnd"/>
      <w:r w:rsidR="0084542E" w:rsidRPr="007A0579">
        <w:rPr>
          <w:rFonts w:ascii="Verdana" w:eastAsia="Verdana" w:hAnsi="Verdana" w:cs="Verdana"/>
          <w:color w:val="auto"/>
          <w:sz w:val="22"/>
        </w:rPr>
        <w:t xml:space="preserve"> </w:t>
      </w:r>
      <w:proofErr w:type="gramStart"/>
      <w:r w:rsidR="0084542E" w:rsidRPr="007A0579">
        <w:rPr>
          <w:rFonts w:ascii="Verdana" w:eastAsia="Verdana" w:hAnsi="Verdana" w:cs="Verdana"/>
          <w:color w:val="auto"/>
          <w:sz w:val="22"/>
        </w:rPr>
        <w:t xml:space="preserve">Auction went </w:t>
      </w:r>
      <w:r w:rsidR="00876234" w:rsidRPr="007A0579">
        <w:rPr>
          <w:rFonts w:ascii="Verdana" w:eastAsia="Verdana" w:hAnsi="Verdana" w:cs="Verdana"/>
          <w:color w:val="auto"/>
          <w:sz w:val="22"/>
        </w:rPr>
        <w:t xml:space="preserve">very </w:t>
      </w:r>
      <w:r w:rsidR="0084542E" w:rsidRPr="007A0579">
        <w:rPr>
          <w:rFonts w:ascii="Verdana" w:eastAsia="Verdana" w:hAnsi="Verdana" w:cs="Verdana"/>
          <w:color w:val="auto"/>
          <w:sz w:val="22"/>
        </w:rPr>
        <w:t>well</w:t>
      </w:r>
      <w:r w:rsidR="00876234" w:rsidRPr="007A0579">
        <w:rPr>
          <w:rFonts w:ascii="Verdana" w:eastAsia="Verdana" w:hAnsi="Verdana" w:cs="Verdana"/>
          <w:color w:val="auto"/>
          <w:sz w:val="22"/>
        </w:rPr>
        <w:t xml:space="preserve"> and intend</w:t>
      </w:r>
      <w:proofErr w:type="gramEnd"/>
      <w:r w:rsidR="00876234" w:rsidRPr="007A0579">
        <w:rPr>
          <w:rFonts w:ascii="Verdana" w:eastAsia="Verdana" w:hAnsi="Verdana" w:cs="Verdana"/>
          <w:color w:val="auto"/>
          <w:sz w:val="22"/>
        </w:rPr>
        <w:t xml:space="preserve"> to do more</w:t>
      </w:r>
      <w:r w:rsidR="0084542E" w:rsidRPr="007A0579">
        <w:rPr>
          <w:rFonts w:ascii="Verdana" w:eastAsia="Verdana" w:hAnsi="Verdana" w:cs="Verdana"/>
          <w:color w:val="auto"/>
          <w:sz w:val="22"/>
        </w:rPr>
        <w:t>. Centre necessary to use for storage</w:t>
      </w:r>
      <w:r w:rsidR="00876234" w:rsidRPr="007A0579">
        <w:rPr>
          <w:rFonts w:ascii="Verdana" w:eastAsia="Verdana" w:hAnsi="Verdana" w:cs="Verdana"/>
          <w:color w:val="auto"/>
          <w:sz w:val="22"/>
        </w:rPr>
        <w:t xml:space="preserve"> for this</w:t>
      </w:r>
      <w:r w:rsidR="0084542E" w:rsidRPr="007A0579">
        <w:rPr>
          <w:rFonts w:ascii="Verdana" w:eastAsia="Verdana" w:hAnsi="Verdana" w:cs="Verdana"/>
          <w:color w:val="auto"/>
          <w:sz w:val="22"/>
        </w:rPr>
        <w:t>. Shed needs sorting</w:t>
      </w:r>
      <w:r w:rsidR="00876234" w:rsidRPr="007A0579">
        <w:rPr>
          <w:rFonts w:ascii="Verdana" w:eastAsia="Verdana" w:hAnsi="Verdana" w:cs="Verdana"/>
          <w:color w:val="auto"/>
          <w:sz w:val="22"/>
        </w:rPr>
        <w:t xml:space="preserve"> as lots of items in there that never go</w:t>
      </w:r>
      <w:r w:rsidR="0084542E" w:rsidRPr="007A0579">
        <w:rPr>
          <w:rFonts w:ascii="Verdana" w:eastAsia="Verdana" w:hAnsi="Verdana" w:cs="Verdana"/>
          <w:color w:val="auto"/>
          <w:sz w:val="22"/>
        </w:rPr>
        <w:t xml:space="preserve">. LM says to make sure people don’t </w:t>
      </w:r>
      <w:r w:rsidR="00876234" w:rsidRPr="007A0579">
        <w:rPr>
          <w:rFonts w:ascii="Verdana" w:eastAsia="Verdana" w:hAnsi="Verdana" w:cs="Verdana"/>
          <w:color w:val="auto"/>
          <w:sz w:val="22"/>
        </w:rPr>
        <w:t xml:space="preserve">use the shed to </w:t>
      </w:r>
      <w:r w:rsidR="0084542E" w:rsidRPr="007A0579">
        <w:rPr>
          <w:rFonts w:ascii="Verdana" w:eastAsia="Verdana" w:hAnsi="Verdana" w:cs="Verdana"/>
          <w:color w:val="auto"/>
          <w:sz w:val="22"/>
        </w:rPr>
        <w:t xml:space="preserve">dump stuff. JG </w:t>
      </w:r>
      <w:r w:rsidR="00876234" w:rsidRPr="007A0579">
        <w:rPr>
          <w:rFonts w:ascii="Verdana" w:eastAsia="Verdana" w:hAnsi="Verdana" w:cs="Verdana"/>
          <w:color w:val="auto"/>
          <w:sz w:val="22"/>
        </w:rPr>
        <w:t xml:space="preserve">- </w:t>
      </w:r>
      <w:r w:rsidR="0084542E" w:rsidRPr="007A0579">
        <w:rPr>
          <w:rFonts w:ascii="Verdana" w:eastAsia="Verdana" w:hAnsi="Verdana" w:cs="Verdana"/>
          <w:color w:val="auto"/>
          <w:sz w:val="22"/>
        </w:rPr>
        <w:t xml:space="preserve">another suggestion to do </w:t>
      </w:r>
      <w:r w:rsidR="00876234" w:rsidRPr="007A0579">
        <w:rPr>
          <w:rFonts w:ascii="Verdana" w:eastAsia="Verdana" w:hAnsi="Verdana" w:cs="Verdana"/>
          <w:color w:val="auto"/>
          <w:sz w:val="22"/>
        </w:rPr>
        <w:t>more selling in different ways maybe with a d</w:t>
      </w:r>
      <w:r w:rsidR="0084542E" w:rsidRPr="007A0579">
        <w:rPr>
          <w:rFonts w:ascii="Verdana" w:eastAsia="Verdana" w:hAnsi="Verdana" w:cs="Verdana"/>
          <w:color w:val="auto"/>
          <w:sz w:val="22"/>
        </w:rPr>
        <w:t>edica</w:t>
      </w:r>
      <w:r w:rsidR="00876234" w:rsidRPr="007A0579">
        <w:rPr>
          <w:rFonts w:ascii="Verdana" w:eastAsia="Verdana" w:hAnsi="Verdana" w:cs="Verdana"/>
          <w:color w:val="auto"/>
          <w:sz w:val="22"/>
        </w:rPr>
        <w:t>ted F</w:t>
      </w:r>
      <w:r w:rsidR="0084542E" w:rsidRPr="007A0579">
        <w:rPr>
          <w:rFonts w:ascii="Verdana" w:eastAsia="Verdana" w:hAnsi="Verdana" w:cs="Verdana"/>
          <w:color w:val="auto"/>
          <w:sz w:val="22"/>
        </w:rPr>
        <w:t xml:space="preserve">acebook page. LC </w:t>
      </w:r>
      <w:r w:rsidR="00876234" w:rsidRPr="007A0579">
        <w:rPr>
          <w:rFonts w:ascii="Verdana" w:eastAsia="Verdana" w:hAnsi="Verdana" w:cs="Verdana"/>
          <w:color w:val="auto"/>
          <w:sz w:val="22"/>
        </w:rPr>
        <w:t xml:space="preserve">suggested </w:t>
      </w:r>
      <w:r w:rsidR="0084542E" w:rsidRPr="007A0579">
        <w:rPr>
          <w:rFonts w:ascii="Verdana" w:eastAsia="Verdana" w:hAnsi="Verdana" w:cs="Verdana"/>
          <w:color w:val="auto"/>
          <w:sz w:val="22"/>
        </w:rPr>
        <w:t>photos of stuff for sale</w:t>
      </w:r>
      <w:r w:rsidR="00876234" w:rsidRPr="007A0579">
        <w:rPr>
          <w:rFonts w:ascii="Verdana" w:eastAsia="Verdana" w:hAnsi="Verdana" w:cs="Verdana"/>
          <w:color w:val="auto"/>
          <w:sz w:val="22"/>
        </w:rPr>
        <w:t xml:space="preserve"> in centre</w:t>
      </w:r>
      <w:r w:rsidR="0084542E" w:rsidRPr="007A0579">
        <w:rPr>
          <w:rFonts w:ascii="Verdana" w:eastAsia="Verdana" w:hAnsi="Verdana" w:cs="Verdana"/>
          <w:color w:val="auto"/>
          <w:sz w:val="22"/>
        </w:rPr>
        <w:t xml:space="preserve">. </w:t>
      </w:r>
      <w:proofErr w:type="gramStart"/>
      <w:r w:rsidR="0084542E" w:rsidRPr="007A0579">
        <w:rPr>
          <w:rFonts w:ascii="Verdana" w:eastAsia="Verdana" w:hAnsi="Verdana" w:cs="Verdana"/>
          <w:color w:val="auto"/>
          <w:sz w:val="22"/>
        </w:rPr>
        <w:t>DO profile</w:t>
      </w:r>
      <w:proofErr w:type="gramEnd"/>
      <w:r w:rsidR="0084542E" w:rsidRPr="007A0579">
        <w:rPr>
          <w:rFonts w:ascii="Verdana" w:eastAsia="Verdana" w:hAnsi="Verdana" w:cs="Verdana"/>
          <w:color w:val="auto"/>
          <w:sz w:val="22"/>
        </w:rPr>
        <w:t xml:space="preserve"> has been raised but can we only discuss strategic at </w:t>
      </w:r>
      <w:r w:rsidR="00876234" w:rsidRPr="007A0579">
        <w:rPr>
          <w:rFonts w:ascii="Verdana" w:eastAsia="Verdana" w:hAnsi="Verdana" w:cs="Verdana"/>
          <w:color w:val="auto"/>
          <w:sz w:val="22"/>
        </w:rPr>
        <w:t xml:space="preserve">an </w:t>
      </w:r>
      <w:r w:rsidR="0084542E" w:rsidRPr="007A0579">
        <w:rPr>
          <w:rFonts w:ascii="Verdana" w:eastAsia="Verdana" w:hAnsi="Verdana" w:cs="Verdana"/>
          <w:color w:val="auto"/>
          <w:sz w:val="22"/>
        </w:rPr>
        <w:t>AGM</w:t>
      </w:r>
      <w:r w:rsidR="00876234" w:rsidRPr="007A0579">
        <w:rPr>
          <w:rFonts w:ascii="Verdana" w:eastAsia="Verdana" w:hAnsi="Verdana" w:cs="Verdana"/>
          <w:color w:val="auto"/>
          <w:sz w:val="22"/>
        </w:rPr>
        <w:t xml:space="preserve"> and should leave details for other meetings</w:t>
      </w:r>
      <w:r w:rsidR="0084542E" w:rsidRPr="007A0579">
        <w:rPr>
          <w:rFonts w:ascii="Verdana" w:eastAsia="Verdana" w:hAnsi="Verdana" w:cs="Verdana"/>
          <w:color w:val="auto"/>
          <w:sz w:val="22"/>
        </w:rPr>
        <w:t>. RG</w:t>
      </w:r>
      <w:r w:rsidR="00876234" w:rsidRPr="007A0579">
        <w:rPr>
          <w:rFonts w:ascii="Verdana" w:eastAsia="Verdana" w:hAnsi="Verdana" w:cs="Verdana"/>
          <w:color w:val="auto"/>
          <w:sz w:val="22"/>
        </w:rPr>
        <w:t xml:space="preserve"> said that there could be a</w:t>
      </w:r>
      <w:r w:rsidR="0084542E" w:rsidRPr="007A0579">
        <w:rPr>
          <w:rFonts w:ascii="Verdana" w:eastAsia="Verdana" w:hAnsi="Verdana" w:cs="Verdana"/>
          <w:color w:val="auto"/>
          <w:sz w:val="22"/>
        </w:rPr>
        <w:t xml:space="preserve"> place for </w:t>
      </w:r>
      <w:r w:rsidR="00585250" w:rsidRPr="007A0579">
        <w:rPr>
          <w:rFonts w:ascii="Verdana" w:eastAsia="Verdana" w:hAnsi="Verdana" w:cs="Verdana"/>
          <w:color w:val="auto"/>
          <w:sz w:val="22"/>
        </w:rPr>
        <w:t xml:space="preserve">crafts combined with reuse in </w:t>
      </w:r>
      <w:r w:rsidR="00876234" w:rsidRPr="007A0579">
        <w:rPr>
          <w:rFonts w:ascii="Verdana" w:eastAsia="Verdana" w:hAnsi="Verdana" w:cs="Verdana"/>
          <w:color w:val="auto"/>
          <w:sz w:val="22"/>
        </w:rPr>
        <w:t xml:space="preserve">a </w:t>
      </w:r>
      <w:r w:rsidR="00585250" w:rsidRPr="007A0579">
        <w:rPr>
          <w:rFonts w:ascii="Verdana" w:eastAsia="Verdana" w:hAnsi="Verdana" w:cs="Verdana"/>
          <w:color w:val="auto"/>
          <w:sz w:val="22"/>
        </w:rPr>
        <w:t xml:space="preserve">new shed. To look </w:t>
      </w:r>
      <w:r w:rsidR="00876234" w:rsidRPr="007A0579">
        <w:rPr>
          <w:rFonts w:ascii="Verdana" w:eastAsia="Verdana" w:hAnsi="Verdana" w:cs="Verdana"/>
          <w:color w:val="auto"/>
          <w:sz w:val="22"/>
        </w:rPr>
        <w:t>into this in more detail</w:t>
      </w:r>
      <w:r w:rsidR="00585250" w:rsidRPr="007A0579">
        <w:rPr>
          <w:rFonts w:ascii="Verdana" w:eastAsia="Verdana" w:hAnsi="Verdana" w:cs="Verdana"/>
          <w:color w:val="auto"/>
          <w:sz w:val="22"/>
        </w:rPr>
        <w:t xml:space="preserve"> at next director meeting.</w:t>
      </w:r>
    </w:p>
    <w:p w:rsidR="00585250" w:rsidRPr="007A0579" w:rsidRDefault="00585250" w:rsidP="00585250">
      <w:pPr>
        <w:ind w:left="720"/>
        <w:rPr>
          <w:rFonts w:ascii="Verdana" w:eastAsia="Verdana" w:hAnsi="Verdana" w:cs="Verdana"/>
          <w:color w:val="auto"/>
          <w:sz w:val="22"/>
        </w:rPr>
      </w:pPr>
    </w:p>
    <w:p w:rsidR="00585250" w:rsidRPr="007A0579" w:rsidRDefault="00585250" w:rsidP="00585250">
      <w:pPr>
        <w:ind w:left="720"/>
        <w:rPr>
          <w:rFonts w:ascii="Verdana" w:eastAsia="Verdana" w:hAnsi="Verdana" w:cs="Verdana"/>
          <w:color w:val="auto"/>
          <w:sz w:val="22"/>
        </w:rPr>
      </w:pPr>
      <w:proofErr w:type="spellStart"/>
      <w:r w:rsidRPr="007A0579">
        <w:rPr>
          <w:rFonts w:ascii="Verdana" w:eastAsia="Verdana" w:hAnsi="Verdana" w:cs="Verdana"/>
          <w:b/>
          <w:color w:val="auto"/>
          <w:sz w:val="22"/>
        </w:rPr>
        <w:t>Sgoil</w:t>
      </w:r>
      <w:proofErr w:type="spellEnd"/>
      <w:r w:rsidRPr="007A0579">
        <w:rPr>
          <w:rFonts w:ascii="Verdana" w:eastAsia="Verdana" w:hAnsi="Verdana" w:cs="Verdana"/>
          <w:b/>
          <w:color w:val="auto"/>
          <w:sz w:val="22"/>
        </w:rPr>
        <w:t xml:space="preserve"> </w:t>
      </w:r>
      <w:proofErr w:type="spellStart"/>
      <w:proofErr w:type="gramStart"/>
      <w:r w:rsidRPr="007A0579">
        <w:rPr>
          <w:rFonts w:ascii="Verdana" w:eastAsia="Verdana" w:hAnsi="Verdana" w:cs="Verdana"/>
          <w:b/>
          <w:color w:val="auto"/>
          <w:sz w:val="22"/>
        </w:rPr>
        <w:t>na</w:t>
      </w:r>
      <w:proofErr w:type="spellEnd"/>
      <w:proofErr w:type="gramEnd"/>
      <w:r w:rsidRPr="007A0579">
        <w:rPr>
          <w:rFonts w:ascii="Verdana" w:eastAsia="Verdana" w:hAnsi="Verdana" w:cs="Verdana"/>
          <w:b/>
          <w:color w:val="auto"/>
          <w:sz w:val="22"/>
        </w:rPr>
        <w:t xml:space="preserve"> </w:t>
      </w:r>
      <w:proofErr w:type="spellStart"/>
      <w:r w:rsidRPr="007A0579">
        <w:rPr>
          <w:rFonts w:ascii="Verdana" w:eastAsia="Verdana" w:hAnsi="Verdana" w:cs="Verdana"/>
          <w:b/>
          <w:color w:val="auto"/>
          <w:sz w:val="22"/>
        </w:rPr>
        <w:t>Coille</w:t>
      </w:r>
      <w:proofErr w:type="spellEnd"/>
      <w:r w:rsidRPr="007A0579">
        <w:rPr>
          <w:rFonts w:ascii="Verdana" w:eastAsia="Verdana" w:hAnsi="Verdana" w:cs="Verdana"/>
          <w:color w:val="auto"/>
          <w:sz w:val="22"/>
        </w:rPr>
        <w:t xml:space="preserve"> – RG </w:t>
      </w:r>
      <w:r w:rsidR="00876234" w:rsidRPr="007A0579">
        <w:rPr>
          <w:rFonts w:ascii="Verdana" w:eastAsia="Verdana" w:hAnsi="Verdana" w:cs="Verdana"/>
          <w:color w:val="auto"/>
          <w:sz w:val="22"/>
        </w:rPr>
        <w:t>–</w:t>
      </w:r>
      <w:r w:rsidRPr="007A0579">
        <w:rPr>
          <w:rFonts w:ascii="Verdana" w:eastAsia="Verdana" w:hAnsi="Verdana" w:cs="Verdana"/>
          <w:color w:val="auto"/>
          <w:sz w:val="22"/>
        </w:rPr>
        <w:t xml:space="preserve"> </w:t>
      </w:r>
      <w:r w:rsidR="00876234" w:rsidRPr="007A0579">
        <w:rPr>
          <w:rFonts w:ascii="Verdana" w:eastAsia="Verdana" w:hAnsi="Verdana" w:cs="Verdana"/>
          <w:color w:val="auto"/>
          <w:sz w:val="22"/>
        </w:rPr>
        <w:t xml:space="preserve">mentioned </w:t>
      </w:r>
      <w:r w:rsidRPr="007A0579">
        <w:rPr>
          <w:rFonts w:ascii="Verdana" w:eastAsia="Verdana" w:hAnsi="Verdana" w:cs="Verdana"/>
          <w:color w:val="auto"/>
          <w:sz w:val="22"/>
        </w:rPr>
        <w:t xml:space="preserve">meeting in strontian about woodlands in </w:t>
      </w:r>
      <w:r w:rsidR="00876234" w:rsidRPr="007A0579">
        <w:rPr>
          <w:rFonts w:ascii="Verdana" w:eastAsia="Verdana" w:hAnsi="Verdana" w:cs="Verdana"/>
          <w:color w:val="auto"/>
          <w:sz w:val="22"/>
        </w:rPr>
        <w:t>S</w:t>
      </w:r>
      <w:r w:rsidRPr="007A0579">
        <w:rPr>
          <w:rFonts w:ascii="Verdana" w:eastAsia="Verdana" w:hAnsi="Verdana" w:cs="Verdana"/>
          <w:color w:val="auto"/>
          <w:sz w:val="22"/>
        </w:rPr>
        <w:t>kye</w:t>
      </w:r>
      <w:r w:rsidR="00876234" w:rsidRPr="007A0579">
        <w:rPr>
          <w:rFonts w:ascii="Verdana" w:eastAsia="Verdana" w:hAnsi="Verdana" w:cs="Verdana"/>
          <w:color w:val="auto"/>
          <w:sz w:val="22"/>
        </w:rPr>
        <w:t xml:space="preserve"> and showed us possibilities for the woodland here</w:t>
      </w:r>
      <w:r w:rsidRPr="007A0579">
        <w:rPr>
          <w:rFonts w:ascii="Verdana" w:eastAsia="Verdana" w:hAnsi="Verdana" w:cs="Verdana"/>
          <w:color w:val="auto"/>
          <w:sz w:val="22"/>
        </w:rPr>
        <w:t>.</w:t>
      </w:r>
      <w:r w:rsidR="00876234" w:rsidRPr="007A0579">
        <w:rPr>
          <w:rFonts w:ascii="Verdana" w:eastAsia="Verdana" w:hAnsi="Verdana" w:cs="Verdana"/>
          <w:color w:val="auto"/>
          <w:sz w:val="22"/>
        </w:rPr>
        <w:t xml:space="preserve"> Uses -</w:t>
      </w:r>
      <w:r w:rsidRPr="007A0579">
        <w:rPr>
          <w:rFonts w:ascii="Verdana" w:eastAsia="Verdana" w:hAnsi="Verdana" w:cs="Verdana"/>
          <w:color w:val="auto"/>
          <w:sz w:val="22"/>
        </w:rPr>
        <w:t xml:space="preserve"> Educational </w:t>
      </w:r>
      <w:r w:rsidR="00876234" w:rsidRPr="007A0579">
        <w:rPr>
          <w:rFonts w:ascii="Verdana" w:eastAsia="Verdana" w:hAnsi="Verdana" w:cs="Verdana"/>
          <w:color w:val="auto"/>
          <w:sz w:val="22"/>
        </w:rPr>
        <w:t>(</w:t>
      </w:r>
      <w:r w:rsidRPr="007A0579">
        <w:rPr>
          <w:rFonts w:ascii="Verdana" w:eastAsia="Verdana" w:hAnsi="Verdana" w:cs="Verdana"/>
          <w:color w:val="auto"/>
          <w:sz w:val="22"/>
        </w:rPr>
        <w:t>regeneration</w:t>
      </w:r>
      <w:r w:rsidR="00876234" w:rsidRPr="007A0579">
        <w:rPr>
          <w:rFonts w:ascii="Verdana" w:eastAsia="Verdana" w:hAnsi="Verdana" w:cs="Verdana"/>
          <w:color w:val="auto"/>
          <w:sz w:val="22"/>
        </w:rPr>
        <w:t xml:space="preserve"> of natural woodland)</w:t>
      </w:r>
      <w:r w:rsidRPr="007A0579">
        <w:rPr>
          <w:rFonts w:ascii="Verdana" w:eastAsia="Verdana" w:hAnsi="Verdana" w:cs="Verdana"/>
          <w:color w:val="auto"/>
          <w:sz w:val="22"/>
        </w:rPr>
        <w:t xml:space="preserve">. </w:t>
      </w:r>
      <w:proofErr w:type="gramStart"/>
      <w:r w:rsidR="00876234" w:rsidRPr="007A0579">
        <w:rPr>
          <w:rFonts w:ascii="Verdana" w:eastAsia="Verdana" w:hAnsi="Verdana" w:cs="Verdana"/>
          <w:color w:val="auto"/>
          <w:sz w:val="22"/>
        </w:rPr>
        <w:t>Also e</w:t>
      </w:r>
      <w:r w:rsidRPr="007A0579">
        <w:rPr>
          <w:rFonts w:ascii="Verdana" w:eastAsia="Verdana" w:hAnsi="Verdana" w:cs="Verdana"/>
          <w:color w:val="auto"/>
          <w:sz w:val="22"/>
        </w:rPr>
        <w:t>conomic possibilities making / selling wood products.</w:t>
      </w:r>
      <w:proofErr w:type="gramEnd"/>
      <w:r w:rsidRPr="007A0579">
        <w:rPr>
          <w:rFonts w:ascii="Verdana" w:eastAsia="Verdana" w:hAnsi="Verdana" w:cs="Verdana"/>
          <w:color w:val="auto"/>
          <w:sz w:val="22"/>
        </w:rPr>
        <w:t xml:space="preserve"> </w:t>
      </w:r>
      <w:r w:rsidR="00876234" w:rsidRPr="007A0579">
        <w:rPr>
          <w:rFonts w:ascii="Verdana" w:eastAsia="Verdana" w:hAnsi="Verdana" w:cs="Verdana"/>
          <w:color w:val="auto"/>
          <w:sz w:val="22"/>
        </w:rPr>
        <w:t>Another steering group needs to be set up to look into this</w:t>
      </w:r>
    </w:p>
    <w:p w:rsidR="00585250" w:rsidRPr="007A0579" w:rsidRDefault="00585250" w:rsidP="00585250">
      <w:pPr>
        <w:ind w:left="720"/>
        <w:rPr>
          <w:rFonts w:ascii="Verdana" w:eastAsia="Verdana" w:hAnsi="Verdana" w:cs="Verdana"/>
          <w:color w:val="auto"/>
          <w:sz w:val="22"/>
        </w:rPr>
      </w:pPr>
    </w:p>
    <w:p w:rsidR="00585250" w:rsidRPr="007A0579" w:rsidRDefault="00585250" w:rsidP="00585250">
      <w:pPr>
        <w:ind w:left="720"/>
        <w:rPr>
          <w:rFonts w:ascii="Verdana" w:eastAsia="Verdana" w:hAnsi="Verdana" w:cs="Verdana"/>
          <w:color w:val="auto"/>
          <w:sz w:val="22"/>
        </w:rPr>
      </w:pPr>
      <w:r w:rsidRPr="007A0579">
        <w:rPr>
          <w:rFonts w:ascii="Verdana" w:eastAsia="Verdana" w:hAnsi="Verdana" w:cs="Verdana"/>
          <w:b/>
          <w:color w:val="auto"/>
          <w:sz w:val="22"/>
        </w:rPr>
        <w:t>Jetties Trust</w:t>
      </w:r>
      <w:r w:rsidRPr="007A0579">
        <w:rPr>
          <w:rFonts w:ascii="Verdana" w:eastAsia="Verdana" w:hAnsi="Verdana" w:cs="Verdana"/>
          <w:color w:val="auto"/>
          <w:sz w:val="22"/>
        </w:rPr>
        <w:t xml:space="preserve"> – Hugh D</w:t>
      </w:r>
      <w:r w:rsidR="00DA0B1B" w:rsidRPr="007A0579">
        <w:rPr>
          <w:rFonts w:ascii="Verdana" w:eastAsia="Verdana" w:hAnsi="Verdana" w:cs="Verdana"/>
          <w:color w:val="auto"/>
          <w:sz w:val="22"/>
        </w:rPr>
        <w:t>onaldson has</w:t>
      </w:r>
      <w:r w:rsidRPr="007A0579">
        <w:rPr>
          <w:rFonts w:ascii="Verdana" w:eastAsia="Verdana" w:hAnsi="Verdana" w:cs="Verdana"/>
          <w:color w:val="auto"/>
          <w:sz w:val="22"/>
        </w:rPr>
        <w:t xml:space="preserve"> been in touch</w:t>
      </w:r>
      <w:r w:rsidR="00DA0B1B" w:rsidRPr="007A0579">
        <w:rPr>
          <w:rFonts w:ascii="Verdana" w:eastAsia="Verdana" w:hAnsi="Verdana" w:cs="Verdana"/>
          <w:color w:val="auto"/>
          <w:sz w:val="22"/>
        </w:rPr>
        <w:t xml:space="preserve"> and ACC needs to action this</w:t>
      </w:r>
      <w:r w:rsidRPr="007A0579">
        <w:rPr>
          <w:rFonts w:ascii="Verdana" w:eastAsia="Verdana" w:hAnsi="Verdana" w:cs="Verdana"/>
          <w:color w:val="auto"/>
          <w:sz w:val="22"/>
        </w:rPr>
        <w:t xml:space="preserve">. </w:t>
      </w:r>
      <w:r w:rsidR="00DA0B1B" w:rsidRPr="007A0579">
        <w:rPr>
          <w:rFonts w:ascii="Verdana" w:eastAsia="Verdana" w:hAnsi="Verdana" w:cs="Verdana"/>
          <w:color w:val="auto"/>
          <w:sz w:val="22"/>
        </w:rPr>
        <w:t xml:space="preserve">Attendees stressed the need to look into all aspects of this (liabilities and possibilities). Possibly have a public meeting in the </w:t>
      </w:r>
      <w:proofErr w:type="gramStart"/>
      <w:r w:rsidR="00DA0B1B" w:rsidRPr="007A0579">
        <w:rPr>
          <w:rFonts w:ascii="Verdana" w:eastAsia="Verdana" w:hAnsi="Verdana" w:cs="Verdana"/>
          <w:color w:val="auto"/>
          <w:sz w:val="22"/>
        </w:rPr>
        <w:t>new year</w:t>
      </w:r>
      <w:proofErr w:type="gramEnd"/>
      <w:r w:rsidR="00DA0B1B" w:rsidRPr="007A0579">
        <w:rPr>
          <w:rFonts w:ascii="Verdana" w:eastAsia="Verdana" w:hAnsi="Verdana" w:cs="Verdana"/>
          <w:color w:val="auto"/>
          <w:sz w:val="22"/>
        </w:rPr>
        <w:t xml:space="preserve"> with current directors of jetties trust too.</w:t>
      </w:r>
      <w:r w:rsidR="00680734" w:rsidRPr="007A0579">
        <w:rPr>
          <w:rFonts w:ascii="Verdana" w:eastAsia="Verdana" w:hAnsi="Verdana" w:cs="Verdana"/>
          <w:color w:val="auto"/>
          <w:sz w:val="22"/>
        </w:rPr>
        <w:t xml:space="preserve"> MM noted that some members had spoken to her to raise concerns regarding taking on jetties – liabilities and costs etc.  </w:t>
      </w:r>
      <w:proofErr w:type="gramStart"/>
      <w:r w:rsidR="00680734" w:rsidRPr="007A0579">
        <w:rPr>
          <w:rFonts w:ascii="Verdana" w:eastAsia="Verdana" w:hAnsi="Verdana" w:cs="Verdana"/>
          <w:color w:val="auto"/>
          <w:sz w:val="22"/>
        </w:rPr>
        <w:t>MM suggesting that much more investigation required before any decision possible.</w:t>
      </w:r>
      <w:proofErr w:type="gramEnd"/>
      <w:r w:rsidR="00680734" w:rsidRPr="007A0579">
        <w:rPr>
          <w:rFonts w:ascii="Verdana" w:eastAsia="Verdana" w:hAnsi="Verdana" w:cs="Verdana"/>
          <w:color w:val="auto"/>
          <w:sz w:val="22"/>
        </w:rPr>
        <w:t xml:space="preserve">  </w:t>
      </w:r>
    </w:p>
    <w:p w:rsidR="00680734" w:rsidRPr="007A0579" w:rsidRDefault="00680734" w:rsidP="00585250">
      <w:pPr>
        <w:ind w:left="720"/>
        <w:rPr>
          <w:rFonts w:ascii="Verdana" w:eastAsia="Verdana" w:hAnsi="Verdana" w:cs="Verdana"/>
          <w:color w:val="auto"/>
          <w:sz w:val="22"/>
        </w:rPr>
      </w:pPr>
    </w:p>
    <w:p w:rsidR="00680734" w:rsidRPr="007A0579" w:rsidRDefault="00680734" w:rsidP="00585250">
      <w:pPr>
        <w:ind w:left="720"/>
        <w:rPr>
          <w:rFonts w:ascii="Verdana" w:eastAsia="Verdana" w:hAnsi="Verdana" w:cs="Verdana"/>
          <w:color w:val="auto"/>
          <w:sz w:val="22"/>
        </w:rPr>
      </w:pPr>
      <w:r w:rsidRPr="007A0579">
        <w:rPr>
          <w:rFonts w:ascii="Verdana" w:eastAsia="Verdana" w:hAnsi="Verdana" w:cs="Verdana"/>
          <w:color w:val="auto"/>
          <w:sz w:val="22"/>
        </w:rPr>
        <w:t xml:space="preserve">[MM requiring </w:t>
      </w:r>
      <w:proofErr w:type="gramStart"/>
      <w:r w:rsidRPr="007A0579">
        <w:rPr>
          <w:rFonts w:ascii="Verdana" w:eastAsia="Verdana" w:hAnsi="Verdana" w:cs="Verdana"/>
          <w:color w:val="auto"/>
          <w:sz w:val="22"/>
        </w:rPr>
        <w:t>to leave</w:t>
      </w:r>
      <w:proofErr w:type="gramEnd"/>
      <w:r w:rsidRPr="007A0579">
        <w:rPr>
          <w:rFonts w:ascii="Verdana" w:eastAsia="Verdana" w:hAnsi="Verdana" w:cs="Verdana"/>
          <w:color w:val="auto"/>
          <w:sz w:val="22"/>
        </w:rPr>
        <w:t xml:space="preserve"> the room for 10 mins to feed child].  </w:t>
      </w:r>
    </w:p>
    <w:p w:rsidR="00585250" w:rsidRPr="007A0579" w:rsidRDefault="00585250" w:rsidP="00585250">
      <w:pPr>
        <w:ind w:left="720"/>
        <w:rPr>
          <w:rFonts w:ascii="Verdana" w:eastAsia="Verdana" w:hAnsi="Verdana" w:cs="Verdana"/>
          <w:color w:val="auto"/>
          <w:sz w:val="22"/>
        </w:rPr>
      </w:pPr>
    </w:p>
    <w:p w:rsidR="00585250" w:rsidRPr="007A0579" w:rsidRDefault="00585250" w:rsidP="00585250">
      <w:pPr>
        <w:ind w:left="720"/>
        <w:rPr>
          <w:rFonts w:ascii="Verdana" w:eastAsia="Verdana" w:hAnsi="Verdana" w:cs="Verdana"/>
          <w:color w:val="auto"/>
          <w:sz w:val="22"/>
        </w:rPr>
      </w:pPr>
      <w:proofErr w:type="spellStart"/>
      <w:r w:rsidRPr="007A0579">
        <w:rPr>
          <w:rFonts w:ascii="Verdana" w:eastAsia="Verdana" w:hAnsi="Verdana" w:cs="Verdana"/>
          <w:b/>
          <w:color w:val="auto"/>
          <w:sz w:val="22"/>
        </w:rPr>
        <w:t>Moidart</w:t>
      </w:r>
      <w:proofErr w:type="spellEnd"/>
      <w:r w:rsidRPr="007A0579">
        <w:rPr>
          <w:rFonts w:ascii="Verdana" w:eastAsia="Verdana" w:hAnsi="Verdana" w:cs="Verdana"/>
          <w:b/>
          <w:color w:val="auto"/>
          <w:sz w:val="22"/>
        </w:rPr>
        <w:t xml:space="preserve"> access network</w:t>
      </w:r>
      <w:r w:rsidRPr="007A0579">
        <w:rPr>
          <w:rFonts w:ascii="Verdana" w:eastAsia="Verdana" w:hAnsi="Verdana" w:cs="Verdana"/>
          <w:color w:val="auto"/>
          <w:sz w:val="22"/>
        </w:rPr>
        <w:t xml:space="preserve"> – ACC not involved now</w:t>
      </w:r>
      <w:r w:rsidR="00DA0B1B" w:rsidRPr="007A0579">
        <w:rPr>
          <w:rFonts w:ascii="Verdana" w:eastAsia="Verdana" w:hAnsi="Verdana" w:cs="Verdana"/>
          <w:color w:val="auto"/>
          <w:sz w:val="22"/>
        </w:rPr>
        <w:t xml:space="preserve"> as things have moved on</w:t>
      </w:r>
      <w:r w:rsidRPr="007A0579">
        <w:rPr>
          <w:rFonts w:ascii="Verdana" w:eastAsia="Verdana" w:hAnsi="Verdana" w:cs="Verdana"/>
          <w:color w:val="auto"/>
          <w:sz w:val="22"/>
        </w:rPr>
        <w:t>.</w:t>
      </w:r>
    </w:p>
    <w:p w:rsidR="005013B2" w:rsidRPr="007A0579" w:rsidRDefault="005013B2" w:rsidP="005013B2">
      <w:pPr>
        <w:pStyle w:val="ListParagraph"/>
        <w:rPr>
          <w:rFonts w:ascii="Verdana" w:eastAsia="Verdana" w:hAnsi="Verdana" w:cs="Verdana"/>
          <w:color w:val="auto"/>
          <w:sz w:val="22"/>
        </w:rPr>
      </w:pPr>
    </w:p>
    <w:p w:rsidR="005013B2" w:rsidRPr="007A0579" w:rsidRDefault="005013B2" w:rsidP="005013B2">
      <w:pPr>
        <w:numPr>
          <w:ilvl w:val="0"/>
          <w:numId w:val="1"/>
        </w:numPr>
        <w:rPr>
          <w:color w:val="auto"/>
          <w:sz w:val="22"/>
        </w:rPr>
      </w:pPr>
      <w:r w:rsidRPr="007A0579">
        <w:rPr>
          <w:rFonts w:ascii="Verdana" w:eastAsia="Verdana" w:hAnsi="Verdana" w:cs="Verdana"/>
          <w:b/>
          <w:color w:val="auto"/>
          <w:sz w:val="22"/>
        </w:rPr>
        <w:t>Retirement &amp; election of directors</w:t>
      </w:r>
      <w:r w:rsidRPr="007A0579">
        <w:rPr>
          <w:rFonts w:ascii="Verdana" w:eastAsia="Verdana" w:hAnsi="Verdana" w:cs="Verdana"/>
          <w:color w:val="auto"/>
          <w:sz w:val="22"/>
        </w:rPr>
        <w:t xml:space="preserve"> </w:t>
      </w:r>
    </w:p>
    <w:p w:rsidR="00585250" w:rsidRPr="007A0579" w:rsidRDefault="00585250" w:rsidP="00585250">
      <w:pPr>
        <w:rPr>
          <w:rFonts w:ascii="Verdana" w:eastAsia="Verdana" w:hAnsi="Verdana" w:cs="Verdana"/>
          <w:color w:val="auto"/>
          <w:sz w:val="22"/>
        </w:rPr>
      </w:pPr>
    </w:p>
    <w:p w:rsidR="00DA0B1B" w:rsidRPr="007A0579" w:rsidRDefault="00DA0B1B" w:rsidP="00585250">
      <w:pPr>
        <w:ind w:left="720"/>
        <w:rPr>
          <w:rFonts w:ascii="Verdana" w:eastAsia="Verdana" w:hAnsi="Verdana" w:cs="Verdana"/>
          <w:color w:val="auto"/>
          <w:sz w:val="22"/>
        </w:rPr>
      </w:pPr>
      <w:r w:rsidRPr="007A0579">
        <w:rPr>
          <w:rFonts w:ascii="Verdana" w:eastAsia="Verdana" w:hAnsi="Verdana" w:cs="Verdana"/>
          <w:color w:val="auto"/>
          <w:sz w:val="22"/>
        </w:rPr>
        <w:t>Directors to stand down (they were co-opted during the year):</w:t>
      </w:r>
    </w:p>
    <w:p w:rsidR="00DA0B1B" w:rsidRPr="007A0579" w:rsidRDefault="00DA0B1B" w:rsidP="00585250">
      <w:pPr>
        <w:ind w:left="720"/>
        <w:rPr>
          <w:rFonts w:ascii="Verdana" w:eastAsia="Verdana" w:hAnsi="Verdana" w:cs="Verdana"/>
          <w:color w:val="auto"/>
          <w:sz w:val="22"/>
        </w:rPr>
      </w:pPr>
    </w:p>
    <w:p w:rsidR="00DA0B1B" w:rsidRPr="007A0579" w:rsidRDefault="00DA0B1B" w:rsidP="00585250">
      <w:pPr>
        <w:ind w:left="720"/>
        <w:rPr>
          <w:rFonts w:ascii="Verdana" w:eastAsia="Verdana" w:hAnsi="Verdana" w:cs="Verdana"/>
          <w:color w:val="auto"/>
          <w:sz w:val="22"/>
        </w:rPr>
      </w:pPr>
      <w:r w:rsidRPr="007A0579">
        <w:rPr>
          <w:rFonts w:ascii="Verdana" w:eastAsia="Verdana" w:hAnsi="Verdana" w:cs="Verdana"/>
          <w:color w:val="auto"/>
          <w:sz w:val="22"/>
        </w:rPr>
        <w:t>MM proposed and LC seconded:</w:t>
      </w:r>
    </w:p>
    <w:p w:rsidR="00DA0B1B" w:rsidRPr="007A0579" w:rsidRDefault="00DA0B1B" w:rsidP="00585250">
      <w:pPr>
        <w:ind w:left="720"/>
        <w:rPr>
          <w:rFonts w:ascii="Verdana" w:eastAsia="Verdana" w:hAnsi="Verdana" w:cs="Verdana"/>
          <w:color w:val="auto"/>
          <w:sz w:val="22"/>
        </w:rPr>
      </w:pPr>
    </w:p>
    <w:p w:rsidR="00DA0B1B" w:rsidRPr="007A0579" w:rsidRDefault="00585250" w:rsidP="00585250">
      <w:pPr>
        <w:ind w:left="720"/>
        <w:rPr>
          <w:rFonts w:ascii="Verdana" w:eastAsia="Verdana" w:hAnsi="Verdana" w:cs="Verdana"/>
          <w:color w:val="auto"/>
          <w:sz w:val="22"/>
        </w:rPr>
      </w:pPr>
      <w:r w:rsidRPr="007A0579">
        <w:rPr>
          <w:rFonts w:ascii="Verdana" w:eastAsia="Verdana" w:hAnsi="Verdana" w:cs="Verdana"/>
          <w:color w:val="auto"/>
          <w:sz w:val="22"/>
        </w:rPr>
        <w:t>R</w:t>
      </w:r>
      <w:r w:rsidR="00DA0B1B" w:rsidRPr="007A0579">
        <w:rPr>
          <w:rFonts w:ascii="Verdana" w:eastAsia="Verdana" w:hAnsi="Verdana" w:cs="Verdana"/>
          <w:color w:val="auto"/>
          <w:sz w:val="22"/>
        </w:rPr>
        <w:t xml:space="preserve">odney George - </w:t>
      </w:r>
      <w:r w:rsidR="005659B3" w:rsidRPr="007A0579">
        <w:rPr>
          <w:rFonts w:ascii="Verdana" w:eastAsia="Verdana" w:hAnsi="Verdana" w:cs="Verdana"/>
          <w:color w:val="auto"/>
          <w:sz w:val="22"/>
        </w:rPr>
        <w:t>majority show of hands</w:t>
      </w:r>
    </w:p>
    <w:p w:rsidR="00585250" w:rsidRPr="007A0579" w:rsidRDefault="005659B3" w:rsidP="00585250">
      <w:pPr>
        <w:ind w:left="720"/>
        <w:rPr>
          <w:rFonts w:ascii="Verdana" w:eastAsia="Verdana" w:hAnsi="Verdana" w:cs="Verdana"/>
          <w:color w:val="auto"/>
          <w:sz w:val="22"/>
        </w:rPr>
      </w:pPr>
      <w:r w:rsidRPr="007A0579">
        <w:rPr>
          <w:rFonts w:ascii="Verdana" w:eastAsia="Verdana" w:hAnsi="Verdana" w:cs="Verdana"/>
          <w:color w:val="auto"/>
          <w:sz w:val="22"/>
        </w:rPr>
        <w:t>J</w:t>
      </w:r>
      <w:r w:rsidR="00DA0B1B" w:rsidRPr="007A0579">
        <w:rPr>
          <w:rFonts w:ascii="Verdana" w:eastAsia="Verdana" w:hAnsi="Verdana" w:cs="Verdana"/>
          <w:color w:val="auto"/>
          <w:sz w:val="22"/>
        </w:rPr>
        <w:t xml:space="preserve">immy </w:t>
      </w:r>
      <w:r w:rsidRPr="007A0579">
        <w:rPr>
          <w:rFonts w:ascii="Verdana" w:eastAsia="Verdana" w:hAnsi="Verdana" w:cs="Verdana"/>
          <w:color w:val="auto"/>
          <w:sz w:val="22"/>
        </w:rPr>
        <w:t>G</w:t>
      </w:r>
      <w:r w:rsidR="00DA0B1B" w:rsidRPr="007A0579">
        <w:rPr>
          <w:rFonts w:ascii="Verdana" w:eastAsia="Verdana" w:hAnsi="Verdana" w:cs="Verdana"/>
          <w:color w:val="auto"/>
          <w:sz w:val="22"/>
        </w:rPr>
        <w:t xml:space="preserve">illies - </w:t>
      </w:r>
      <w:r w:rsidRPr="007A0579">
        <w:rPr>
          <w:rFonts w:ascii="Verdana" w:eastAsia="Verdana" w:hAnsi="Verdana" w:cs="Verdana"/>
          <w:color w:val="auto"/>
          <w:sz w:val="22"/>
        </w:rPr>
        <w:t>majority show of hands</w:t>
      </w:r>
    </w:p>
    <w:p w:rsidR="005659B3" w:rsidRPr="007A0579" w:rsidRDefault="005659B3" w:rsidP="00585250">
      <w:pPr>
        <w:ind w:left="720"/>
        <w:rPr>
          <w:rFonts w:ascii="Verdana" w:eastAsia="Verdana" w:hAnsi="Verdana" w:cs="Verdana"/>
          <w:color w:val="auto"/>
          <w:sz w:val="22"/>
        </w:rPr>
      </w:pPr>
    </w:p>
    <w:p w:rsidR="005659B3" w:rsidRPr="007A0579" w:rsidRDefault="005659B3" w:rsidP="00585250">
      <w:pPr>
        <w:ind w:left="720"/>
        <w:rPr>
          <w:rFonts w:ascii="Verdana" w:eastAsia="Verdana" w:hAnsi="Verdana" w:cs="Verdana"/>
          <w:color w:val="auto"/>
          <w:sz w:val="22"/>
        </w:rPr>
      </w:pPr>
      <w:r w:rsidRPr="007A0579">
        <w:rPr>
          <w:rFonts w:ascii="Verdana" w:eastAsia="Verdana" w:hAnsi="Verdana" w:cs="Verdana"/>
          <w:color w:val="auto"/>
          <w:sz w:val="22"/>
        </w:rPr>
        <w:t>J</w:t>
      </w:r>
      <w:r w:rsidR="00DA0B1B" w:rsidRPr="007A0579">
        <w:rPr>
          <w:rFonts w:ascii="Verdana" w:eastAsia="Verdana" w:hAnsi="Verdana" w:cs="Verdana"/>
          <w:color w:val="auto"/>
          <w:sz w:val="22"/>
        </w:rPr>
        <w:t>ane Gaze</w:t>
      </w:r>
      <w:r w:rsidRPr="007A0579">
        <w:rPr>
          <w:rFonts w:ascii="Verdana" w:eastAsia="Verdana" w:hAnsi="Verdana" w:cs="Verdana"/>
          <w:color w:val="auto"/>
          <w:sz w:val="22"/>
        </w:rPr>
        <w:t xml:space="preserve"> – BD propose</w:t>
      </w:r>
      <w:r w:rsidR="00DA0B1B" w:rsidRPr="007A0579">
        <w:rPr>
          <w:rFonts w:ascii="Verdana" w:eastAsia="Verdana" w:hAnsi="Verdana" w:cs="Verdana"/>
          <w:color w:val="auto"/>
          <w:sz w:val="22"/>
        </w:rPr>
        <w:t>d</w:t>
      </w:r>
      <w:r w:rsidRPr="007A0579">
        <w:rPr>
          <w:rFonts w:ascii="Verdana" w:eastAsia="Verdana" w:hAnsi="Verdana" w:cs="Verdana"/>
          <w:color w:val="auto"/>
          <w:sz w:val="22"/>
        </w:rPr>
        <w:t xml:space="preserve"> / LM second</w:t>
      </w:r>
      <w:r w:rsidR="00DA0B1B" w:rsidRPr="007A0579">
        <w:rPr>
          <w:rFonts w:ascii="Verdana" w:eastAsia="Verdana" w:hAnsi="Verdana" w:cs="Verdana"/>
          <w:color w:val="auto"/>
          <w:sz w:val="22"/>
        </w:rPr>
        <w:t>ed - a majority show of hands</w:t>
      </w:r>
      <w:r w:rsidRPr="007A0579">
        <w:rPr>
          <w:rFonts w:ascii="Verdana" w:eastAsia="Verdana" w:hAnsi="Verdana" w:cs="Verdana"/>
          <w:color w:val="auto"/>
          <w:sz w:val="22"/>
        </w:rPr>
        <w:t>.</w:t>
      </w:r>
    </w:p>
    <w:p w:rsidR="005659B3" w:rsidRPr="007A0579" w:rsidRDefault="005659B3" w:rsidP="00585250">
      <w:pPr>
        <w:ind w:left="720"/>
        <w:rPr>
          <w:rFonts w:ascii="Verdana" w:eastAsia="Verdana" w:hAnsi="Verdana" w:cs="Verdana"/>
          <w:color w:val="auto"/>
          <w:sz w:val="22"/>
        </w:rPr>
      </w:pPr>
    </w:p>
    <w:p w:rsidR="005659B3" w:rsidRPr="007A0579" w:rsidRDefault="005659B3" w:rsidP="00585250">
      <w:pPr>
        <w:ind w:left="720"/>
        <w:rPr>
          <w:rFonts w:ascii="Verdana" w:eastAsia="Verdana" w:hAnsi="Verdana" w:cs="Verdana"/>
          <w:color w:val="auto"/>
          <w:sz w:val="22"/>
        </w:rPr>
      </w:pPr>
      <w:r w:rsidRPr="007A0579">
        <w:rPr>
          <w:rFonts w:ascii="Verdana" w:eastAsia="Verdana" w:hAnsi="Verdana" w:cs="Verdana"/>
          <w:color w:val="auto"/>
          <w:sz w:val="22"/>
        </w:rPr>
        <w:t>S</w:t>
      </w:r>
      <w:r w:rsidR="00DA0B1B" w:rsidRPr="007A0579">
        <w:rPr>
          <w:rFonts w:ascii="Verdana" w:eastAsia="Verdana" w:hAnsi="Verdana" w:cs="Verdana"/>
          <w:color w:val="auto"/>
          <w:sz w:val="22"/>
        </w:rPr>
        <w:t xml:space="preserve">haron </w:t>
      </w:r>
      <w:r w:rsidRPr="007A0579">
        <w:rPr>
          <w:rFonts w:ascii="Verdana" w:eastAsia="Verdana" w:hAnsi="Verdana" w:cs="Verdana"/>
          <w:color w:val="auto"/>
          <w:sz w:val="22"/>
        </w:rPr>
        <w:t>C</w:t>
      </w:r>
      <w:r w:rsidR="00DA0B1B" w:rsidRPr="007A0579">
        <w:rPr>
          <w:rFonts w:ascii="Verdana" w:eastAsia="Verdana" w:hAnsi="Verdana" w:cs="Verdana"/>
          <w:color w:val="auto"/>
          <w:sz w:val="22"/>
        </w:rPr>
        <w:t>ameron wanted to</w:t>
      </w:r>
      <w:r w:rsidRPr="007A0579">
        <w:rPr>
          <w:rFonts w:ascii="Verdana" w:eastAsia="Verdana" w:hAnsi="Verdana" w:cs="Verdana"/>
          <w:color w:val="auto"/>
          <w:sz w:val="22"/>
        </w:rPr>
        <w:t xml:space="preserve"> stand down.</w:t>
      </w:r>
    </w:p>
    <w:p w:rsidR="005659B3" w:rsidRPr="007A0579" w:rsidRDefault="005659B3" w:rsidP="00585250">
      <w:pPr>
        <w:ind w:left="720"/>
        <w:rPr>
          <w:rFonts w:ascii="Verdana" w:eastAsia="Verdana" w:hAnsi="Verdana" w:cs="Verdana"/>
          <w:color w:val="auto"/>
          <w:sz w:val="22"/>
        </w:rPr>
      </w:pPr>
    </w:p>
    <w:p w:rsidR="005659B3" w:rsidRPr="007A0579" w:rsidRDefault="005659B3" w:rsidP="00585250">
      <w:pPr>
        <w:ind w:left="720"/>
        <w:rPr>
          <w:rFonts w:ascii="Verdana" w:eastAsia="Verdana" w:hAnsi="Verdana" w:cs="Verdana"/>
          <w:color w:val="auto"/>
          <w:sz w:val="22"/>
        </w:rPr>
      </w:pPr>
      <w:r w:rsidRPr="007A0579">
        <w:rPr>
          <w:rFonts w:ascii="Verdana" w:eastAsia="Verdana" w:hAnsi="Verdana" w:cs="Verdana"/>
          <w:color w:val="auto"/>
          <w:sz w:val="22"/>
        </w:rPr>
        <w:t>L</w:t>
      </w:r>
      <w:r w:rsidR="009B448B" w:rsidRPr="007A0579">
        <w:rPr>
          <w:rFonts w:ascii="Verdana" w:eastAsia="Verdana" w:hAnsi="Verdana" w:cs="Verdana"/>
          <w:color w:val="auto"/>
          <w:sz w:val="22"/>
        </w:rPr>
        <w:t xml:space="preserve">iz Connell </w:t>
      </w:r>
      <w:r w:rsidRPr="007A0579">
        <w:rPr>
          <w:rFonts w:ascii="Verdana" w:eastAsia="Verdana" w:hAnsi="Verdana" w:cs="Verdana"/>
          <w:color w:val="auto"/>
          <w:sz w:val="22"/>
        </w:rPr>
        <w:t>nominate</w:t>
      </w:r>
      <w:r w:rsidR="009B448B" w:rsidRPr="007A0579">
        <w:rPr>
          <w:rFonts w:ascii="Verdana" w:eastAsia="Verdana" w:hAnsi="Verdana" w:cs="Verdana"/>
          <w:color w:val="auto"/>
          <w:sz w:val="22"/>
        </w:rPr>
        <w:t>d</w:t>
      </w:r>
      <w:r w:rsidRPr="007A0579">
        <w:rPr>
          <w:rFonts w:ascii="Verdana" w:eastAsia="Verdana" w:hAnsi="Verdana" w:cs="Verdana"/>
          <w:color w:val="auto"/>
          <w:sz w:val="22"/>
        </w:rPr>
        <w:t xml:space="preserve"> A</w:t>
      </w:r>
      <w:r w:rsidR="009B448B" w:rsidRPr="007A0579">
        <w:rPr>
          <w:rFonts w:ascii="Verdana" w:eastAsia="Verdana" w:hAnsi="Verdana" w:cs="Verdana"/>
          <w:color w:val="auto"/>
          <w:sz w:val="22"/>
        </w:rPr>
        <w:t xml:space="preserve">ndrew </w:t>
      </w:r>
      <w:r w:rsidRPr="007A0579">
        <w:rPr>
          <w:rFonts w:ascii="Verdana" w:eastAsia="Verdana" w:hAnsi="Verdana" w:cs="Verdana"/>
          <w:color w:val="auto"/>
          <w:sz w:val="22"/>
        </w:rPr>
        <w:t>G</w:t>
      </w:r>
      <w:r w:rsidR="009B448B" w:rsidRPr="007A0579">
        <w:rPr>
          <w:rFonts w:ascii="Verdana" w:eastAsia="Verdana" w:hAnsi="Verdana" w:cs="Verdana"/>
          <w:color w:val="auto"/>
          <w:sz w:val="22"/>
        </w:rPr>
        <w:t xml:space="preserve">reen, but he declined at the moment as he said he cannot be a director of an organisation that signs off its accounts that </w:t>
      </w:r>
      <w:r w:rsidRPr="007A0579">
        <w:rPr>
          <w:rFonts w:ascii="Verdana" w:eastAsia="Verdana" w:hAnsi="Verdana" w:cs="Verdana"/>
          <w:color w:val="auto"/>
          <w:sz w:val="22"/>
        </w:rPr>
        <w:t xml:space="preserve">are incomplete. </w:t>
      </w:r>
    </w:p>
    <w:p w:rsidR="005659B3" w:rsidRPr="007A0579" w:rsidRDefault="005659B3" w:rsidP="00585250">
      <w:pPr>
        <w:ind w:left="720"/>
        <w:rPr>
          <w:rFonts w:ascii="Verdana" w:eastAsia="Verdana" w:hAnsi="Verdana" w:cs="Verdana"/>
          <w:color w:val="auto"/>
          <w:sz w:val="22"/>
        </w:rPr>
      </w:pPr>
    </w:p>
    <w:p w:rsidR="005659B3" w:rsidRPr="007A0579" w:rsidRDefault="005659B3" w:rsidP="00585250">
      <w:pPr>
        <w:ind w:left="720"/>
        <w:rPr>
          <w:color w:val="auto"/>
          <w:sz w:val="22"/>
        </w:rPr>
      </w:pPr>
      <w:proofErr w:type="gramStart"/>
      <w:r w:rsidRPr="007A0579">
        <w:rPr>
          <w:rFonts w:ascii="Verdana" w:eastAsia="Verdana" w:hAnsi="Verdana" w:cs="Verdana"/>
          <w:color w:val="auto"/>
          <w:sz w:val="22"/>
        </w:rPr>
        <w:t>J</w:t>
      </w:r>
      <w:r w:rsidR="009B448B" w:rsidRPr="007A0579">
        <w:rPr>
          <w:rFonts w:ascii="Verdana" w:eastAsia="Verdana" w:hAnsi="Verdana" w:cs="Verdana"/>
          <w:color w:val="auto"/>
          <w:sz w:val="22"/>
        </w:rPr>
        <w:t xml:space="preserve">emma </w:t>
      </w:r>
      <w:r w:rsidRPr="007A0579">
        <w:rPr>
          <w:rFonts w:ascii="Verdana" w:eastAsia="Verdana" w:hAnsi="Verdana" w:cs="Verdana"/>
          <w:color w:val="auto"/>
          <w:sz w:val="22"/>
        </w:rPr>
        <w:t>C</w:t>
      </w:r>
      <w:r w:rsidR="009B448B" w:rsidRPr="007A0579">
        <w:rPr>
          <w:rFonts w:ascii="Verdana" w:eastAsia="Verdana" w:hAnsi="Verdana" w:cs="Verdana"/>
          <w:color w:val="auto"/>
          <w:sz w:val="22"/>
        </w:rPr>
        <w:t>laire</w:t>
      </w:r>
      <w:r w:rsidRPr="007A0579">
        <w:rPr>
          <w:rFonts w:ascii="Verdana" w:eastAsia="Verdana" w:hAnsi="Verdana" w:cs="Verdana"/>
          <w:color w:val="auto"/>
          <w:sz w:val="22"/>
        </w:rPr>
        <w:t xml:space="preserve"> to stand down </w:t>
      </w:r>
      <w:r w:rsidR="009B448B" w:rsidRPr="007A0579">
        <w:rPr>
          <w:rFonts w:ascii="Verdana" w:eastAsia="Verdana" w:hAnsi="Verdana" w:cs="Verdana"/>
          <w:color w:val="auto"/>
          <w:sz w:val="22"/>
        </w:rPr>
        <w:t>as she was co-opted during the year.</w:t>
      </w:r>
      <w:proofErr w:type="gramEnd"/>
      <w:r w:rsidR="009B448B" w:rsidRPr="007A0579">
        <w:rPr>
          <w:rFonts w:ascii="Verdana" w:eastAsia="Verdana" w:hAnsi="Verdana" w:cs="Verdana"/>
          <w:color w:val="auto"/>
          <w:sz w:val="22"/>
        </w:rPr>
        <w:t xml:space="preserve"> She is willing to stand for re-election</w:t>
      </w:r>
      <w:r w:rsidRPr="007A0579">
        <w:rPr>
          <w:rFonts w:ascii="Verdana" w:eastAsia="Verdana" w:hAnsi="Verdana" w:cs="Verdana"/>
          <w:color w:val="auto"/>
          <w:sz w:val="22"/>
        </w:rPr>
        <w:t xml:space="preserve">. </w:t>
      </w:r>
      <w:proofErr w:type="gramStart"/>
      <w:r w:rsidRPr="007A0579">
        <w:rPr>
          <w:rFonts w:ascii="Verdana" w:eastAsia="Verdana" w:hAnsi="Verdana" w:cs="Verdana"/>
          <w:color w:val="auto"/>
          <w:sz w:val="22"/>
        </w:rPr>
        <w:t>Majority of show of hands.</w:t>
      </w:r>
      <w:proofErr w:type="gramEnd"/>
      <w:r w:rsidRPr="007A0579">
        <w:rPr>
          <w:rFonts w:ascii="Verdana" w:eastAsia="Verdana" w:hAnsi="Verdana" w:cs="Verdana"/>
          <w:color w:val="auto"/>
          <w:sz w:val="22"/>
        </w:rPr>
        <w:t xml:space="preserve"> J</w:t>
      </w:r>
      <w:r w:rsidR="009B448B" w:rsidRPr="007A0579">
        <w:rPr>
          <w:rFonts w:ascii="Verdana" w:eastAsia="Verdana" w:hAnsi="Verdana" w:cs="Verdana"/>
          <w:color w:val="auto"/>
          <w:sz w:val="22"/>
        </w:rPr>
        <w:t>oanne Matheson</w:t>
      </w:r>
      <w:r w:rsidRPr="007A0579">
        <w:rPr>
          <w:rFonts w:ascii="Verdana" w:eastAsia="Verdana" w:hAnsi="Verdana" w:cs="Verdana"/>
          <w:color w:val="auto"/>
          <w:sz w:val="22"/>
        </w:rPr>
        <w:t xml:space="preserve"> does not think JC as</w:t>
      </w:r>
      <w:r w:rsidR="009B448B" w:rsidRPr="007A0579">
        <w:rPr>
          <w:rFonts w:ascii="Verdana" w:eastAsia="Verdana" w:hAnsi="Verdana" w:cs="Verdana"/>
          <w:color w:val="auto"/>
          <w:sz w:val="22"/>
        </w:rPr>
        <w:t xml:space="preserve"> a</w:t>
      </w:r>
      <w:r w:rsidRPr="007A0579">
        <w:rPr>
          <w:rFonts w:ascii="Verdana" w:eastAsia="Verdana" w:hAnsi="Verdana" w:cs="Verdana"/>
          <w:color w:val="auto"/>
          <w:sz w:val="22"/>
        </w:rPr>
        <w:t xml:space="preserve"> tenant of </w:t>
      </w:r>
      <w:r w:rsidR="009B448B" w:rsidRPr="007A0579">
        <w:rPr>
          <w:rFonts w:ascii="Verdana" w:eastAsia="Verdana" w:hAnsi="Verdana" w:cs="Verdana"/>
          <w:color w:val="auto"/>
          <w:sz w:val="22"/>
        </w:rPr>
        <w:t xml:space="preserve">ACC </w:t>
      </w:r>
      <w:r w:rsidRPr="007A0579">
        <w:rPr>
          <w:rFonts w:ascii="Verdana" w:eastAsia="Verdana" w:hAnsi="Verdana" w:cs="Verdana"/>
          <w:color w:val="auto"/>
          <w:sz w:val="22"/>
        </w:rPr>
        <w:t xml:space="preserve">property should be a director. Not recommended by OSCR or CH. </w:t>
      </w:r>
      <w:r w:rsidR="00680734" w:rsidRPr="007A0579">
        <w:rPr>
          <w:rFonts w:ascii="Verdana" w:eastAsia="Verdana" w:hAnsi="Verdana" w:cs="Verdana"/>
          <w:color w:val="auto"/>
          <w:sz w:val="22"/>
        </w:rPr>
        <w:t xml:space="preserve">Noted concerns and MM confirming unfortunately we have no other persons willing to stand as Director.  Accept not ideal situation but reassuring members </w:t>
      </w:r>
      <w:r w:rsidR="00680734" w:rsidRPr="007A0579">
        <w:rPr>
          <w:rFonts w:ascii="Verdana" w:eastAsia="Verdana" w:hAnsi="Verdana" w:cs="Verdana"/>
          <w:color w:val="auto"/>
          <w:sz w:val="22"/>
        </w:rPr>
        <w:lastRenderedPageBreak/>
        <w:t xml:space="preserve">that any conflict or potential conflict is noted and JC not involved in discussions which would be deemed to be conflict.  </w:t>
      </w:r>
    </w:p>
    <w:p w:rsidR="005013B2" w:rsidRPr="007A0579" w:rsidRDefault="005013B2" w:rsidP="005013B2">
      <w:pPr>
        <w:pStyle w:val="ListParagraph"/>
        <w:rPr>
          <w:color w:val="auto"/>
          <w:sz w:val="22"/>
        </w:rPr>
      </w:pPr>
    </w:p>
    <w:p w:rsidR="005013B2" w:rsidRPr="007A0579" w:rsidRDefault="005013B2" w:rsidP="009867BE">
      <w:pPr>
        <w:pStyle w:val="ListParagraph"/>
        <w:numPr>
          <w:ilvl w:val="0"/>
          <w:numId w:val="1"/>
        </w:numPr>
        <w:rPr>
          <w:rFonts w:ascii="Verdana" w:eastAsia="Verdana" w:hAnsi="Verdana" w:cs="Verdana"/>
          <w:color w:val="auto"/>
          <w:sz w:val="22"/>
        </w:rPr>
      </w:pPr>
      <w:r w:rsidRPr="007A0579">
        <w:rPr>
          <w:rFonts w:ascii="Maiandra GD" w:hAnsi="Maiandra GD"/>
          <w:b/>
          <w:color w:val="auto"/>
        </w:rPr>
        <w:t>Centre Future Discussion (EGM)</w:t>
      </w:r>
    </w:p>
    <w:p w:rsidR="005659B3" w:rsidRPr="007A0579" w:rsidRDefault="005659B3" w:rsidP="005659B3">
      <w:pPr>
        <w:rPr>
          <w:rFonts w:ascii="Verdana" w:eastAsia="Verdana" w:hAnsi="Verdana" w:cs="Verdana"/>
          <w:color w:val="auto"/>
          <w:sz w:val="22"/>
        </w:rPr>
      </w:pPr>
    </w:p>
    <w:p w:rsidR="005659B3" w:rsidRPr="007A0579" w:rsidRDefault="005659B3" w:rsidP="005659B3">
      <w:pPr>
        <w:ind w:left="720"/>
        <w:rPr>
          <w:rFonts w:ascii="Verdana" w:eastAsia="Verdana" w:hAnsi="Verdana" w:cs="Verdana"/>
          <w:color w:val="auto"/>
          <w:sz w:val="22"/>
        </w:rPr>
      </w:pPr>
      <w:r w:rsidRPr="007A0579">
        <w:rPr>
          <w:rFonts w:ascii="Verdana" w:eastAsia="Verdana" w:hAnsi="Verdana" w:cs="Verdana"/>
          <w:color w:val="auto"/>
          <w:sz w:val="22"/>
        </w:rPr>
        <w:t xml:space="preserve">MM explained position of ACC and centre. </w:t>
      </w:r>
      <w:r w:rsidR="009B448B" w:rsidRPr="007A0579">
        <w:rPr>
          <w:rFonts w:ascii="Verdana" w:eastAsia="Verdana" w:hAnsi="Verdana" w:cs="Verdana"/>
          <w:color w:val="auto"/>
          <w:sz w:val="22"/>
        </w:rPr>
        <w:t>Although lease expired on 12</w:t>
      </w:r>
      <w:r w:rsidR="009B448B" w:rsidRPr="007A0579">
        <w:rPr>
          <w:rFonts w:ascii="Verdana" w:eastAsia="Verdana" w:hAnsi="Verdana" w:cs="Verdana"/>
          <w:color w:val="auto"/>
          <w:sz w:val="22"/>
          <w:vertAlign w:val="superscript"/>
        </w:rPr>
        <w:t>th</w:t>
      </w:r>
      <w:r w:rsidR="009B448B" w:rsidRPr="007A0579">
        <w:rPr>
          <w:rFonts w:ascii="Verdana" w:eastAsia="Verdana" w:hAnsi="Verdana" w:cs="Verdana"/>
          <w:color w:val="auto"/>
          <w:sz w:val="22"/>
        </w:rPr>
        <w:t xml:space="preserve"> December ACC can remain in building by t</w:t>
      </w:r>
      <w:r w:rsidRPr="007A0579">
        <w:rPr>
          <w:rFonts w:ascii="Verdana" w:eastAsia="Verdana" w:hAnsi="Verdana" w:cs="Verdana"/>
          <w:color w:val="auto"/>
          <w:sz w:val="22"/>
        </w:rPr>
        <w:t xml:space="preserve">acit relocation </w:t>
      </w:r>
      <w:r w:rsidR="00680734" w:rsidRPr="007A0579">
        <w:rPr>
          <w:rFonts w:ascii="Verdana" w:eastAsia="Verdana" w:hAnsi="Verdana" w:cs="Verdana"/>
          <w:color w:val="auto"/>
          <w:sz w:val="22"/>
        </w:rPr>
        <w:t>on a month by month basis</w:t>
      </w:r>
      <w:r w:rsidRPr="007A0579">
        <w:rPr>
          <w:rFonts w:ascii="Verdana" w:eastAsia="Verdana" w:hAnsi="Verdana" w:cs="Verdana"/>
          <w:color w:val="auto"/>
          <w:sz w:val="22"/>
        </w:rPr>
        <w:t xml:space="preserve"> while discussions take place.</w:t>
      </w:r>
    </w:p>
    <w:p w:rsidR="005659B3" w:rsidRPr="007A0579" w:rsidRDefault="005659B3" w:rsidP="005659B3">
      <w:pPr>
        <w:ind w:left="720"/>
        <w:rPr>
          <w:rFonts w:ascii="Verdana" w:eastAsia="Verdana" w:hAnsi="Verdana" w:cs="Verdana"/>
          <w:color w:val="auto"/>
          <w:sz w:val="22"/>
        </w:rPr>
      </w:pPr>
    </w:p>
    <w:p w:rsidR="005659B3" w:rsidRPr="007A0579" w:rsidRDefault="005659B3" w:rsidP="005659B3">
      <w:pPr>
        <w:ind w:left="720"/>
        <w:rPr>
          <w:rFonts w:ascii="Verdana" w:eastAsia="Verdana" w:hAnsi="Verdana" w:cs="Verdana"/>
          <w:color w:val="auto"/>
          <w:sz w:val="22"/>
        </w:rPr>
      </w:pPr>
      <w:r w:rsidRPr="007A0579">
        <w:rPr>
          <w:rFonts w:ascii="Verdana" w:eastAsia="Verdana" w:hAnsi="Verdana" w:cs="Verdana"/>
          <w:color w:val="auto"/>
          <w:sz w:val="22"/>
        </w:rPr>
        <w:t>Purpo</w:t>
      </w:r>
      <w:r w:rsidR="00987E27" w:rsidRPr="007A0579">
        <w:rPr>
          <w:rFonts w:ascii="Verdana" w:eastAsia="Verdana" w:hAnsi="Verdana" w:cs="Verdana"/>
          <w:color w:val="auto"/>
          <w:sz w:val="22"/>
        </w:rPr>
        <w:t xml:space="preserve">se of </w:t>
      </w:r>
      <w:r w:rsidR="009B448B" w:rsidRPr="007A0579">
        <w:rPr>
          <w:rFonts w:ascii="Verdana" w:eastAsia="Verdana" w:hAnsi="Verdana" w:cs="Verdana"/>
          <w:color w:val="auto"/>
          <w:sz w:val="22"/>
        </w:rPr>
        <w:t>EGM is</w:t>
      </w:r>
      <w:r w:rsidR="00987E27" w:rsidRPr="007A0579">
        <w:rPr>
          <w:rFonts w:ascii="Verdana" w:eastAsia="Verdana" w:hAnsi="Verdana" w:cs="Verdana"/>
          <w:color w:val="auto"/>
          <w:sz w:val="22"/>
        </w:rPr>
        <w:t xml:space="preserve"> for members </w:t>
      </w:r>
      <w:r w:rsidR="009B448B" w:rsidRPr="007A0579">
        <w:rPr>
          <w:rFonts w:ascii="Verdana" w:eastAsia="Verdana" w:hAnsi="Verdana" w:cs="Verdana"/>
          <w:color w:val="auto"/>
          <w:sz w:val="22"/>
        </w:rPr>
        <w:t xml:space="preserve">to vote </w:t>
      </w:r>
      <w:r w:rsidR="00FE0F00">
        <w:rPr>
          <w:rFonts w:ascii="Verdana" w:eastAsia="Verdana" w:hAnsi="Verdana" w:cs="Verdana"/>
          <w:color w:val="auto"/>
          <w:sz w:val="22"/>
        </w:rPr>
        <w:t xml:space="preserve">to </w:t>
      </w:r>
      <w:r w:rsidR="009B448B" w:rsidRPr="007A0579">
        <w:rPr>
          <w:rFonts w:ascii="Verdana" w:eastAsia="Verdana" w:hAnsi="Verdana" w:cs="Verdana"/>
          <w:color w:val="auto"/>
          <w:sz w:val="22"/>
        </w:rPr>
        <w:t xml:space="preserve">approve </w:t>
      </w:r>
      <w:r w:rsidR="00987E27" w:rsidRPr="007A0579">
        <w:rPr>
          <w:rFonts w:ascii="Verdana" w:eastAsia="Verdana" w:hAnsi="Verdana" w:cs="Verdana"/>
          <w:color w:val="auto"/>
          <w:sz w:val="22"/>
        </w:rPr>
        <w:t xml:space="preserve">to set up steering group to take forward the asset transfer. </w:t>
      </w:r>
      <w:r w:rsidR="00680734" w:rsidRPr="007A0579">
        <w:rPr>
          <w:rFonts w:ascii="Verdana" w:eastAsia="Verdana" w:hAnsi="Verdana" w:cs="Verdana"/>
          <w:color w:val="auto"/>
          <w:sz w:val="22"/>
        </w:rPr>
        <w:t xml:space="preserve">MM confirming we are essentially looking for a vote of confidence from members that this is something they wish to proceed with.  We would only proceed to instigate matters regarding transfer if community / members back it.  </w:t>
      </w:r>
    </w:p>
    <w:p w:rsidR="009B448B" w:rsidRPr="007A0579" w:rsidRDefault="009B448B" w:rsidP="005659B3">
      <w:pPr>
        <w:ind w:left="720"/>
        <w:rPr>
          <w:rFonts w:ascii="Verdana" w:eastAsia="Verdana" w:hAnsi="Verdana" w:cs="Verdana"/>
          <w:color w:val="auto"/>
          <w:sz w:val="22"/>
        </w:rPr>
      </w:pPr>
    </w:p>
    <w:p w:rsidR="009B448B" w:rsidRPr="007A0579" w:rsidRDefault="009B448B" w:rsidP="005659B3">
      <w:pPr>
        <w:ind w:left="720"/>
        <w:rPr>
          <w:rFonts w:ascii="Verdana" w:eastAsia="Verdana" w:hAnsi="Verdana" w:cs="Verdana"/>
          <w:color w:val="auto"/>
          <w:sz w:val="22"/>
        </w:rPr>
      </w:pPr>
      <w:r w:rsidRPr="007A0579">
        <w:rPr>
          <w:rFonts w:ascii="Verdana" w:eastAsia="Verdana" w:hAnsi="Verdana" w:cs="Verdana"/>
          <w:color w:val="auto"/>
          <w:sz w:val="22"/>
        </w:rPr>
        <w:t xml:space="preserve">BD read out figures of income and expenditure and gave overview that it costs approximately £30,000 a year to run centre including salaries etc. Money left definitely enough to run centre for another year and possibly two. ACC has spent approx. £6,000 on repairs which they have not yet been able to recoup from Highland Council. </w:t>
      </w:r>
    </w:p>
    <w:p w:rsidR="009B448B" w:rsidRPr="007A0579" w:rsidRDefault="009B448B" w:rsidP="005659B3">
      <w:pPr>
        <w:ind w:left="720"/>
        <w:rPr>
          <w:rFonts w:ascii="Verdana" w:eastAsia="Verdana" w:hAnsi="Verdana" w:cs="Verdana"/>
          <w:color w:val="auto"/>
          <w:sz w:val="22"/>
        </w:rPr>
      </w:pPr>
    </w:p>
    <w:p w:rsidR="009B448B" w:rsidRPr="007A0579" w:rsidRDefault="009B448B" w:rsidP="005659B3">
      <w:pPr>
        <w:ind w:left="720"/>
        <w:rPr>
          <w:rFonts w:ascii="Verdana" w:eastAsia="Verdana" w:hAnsi="Verdana" w:cs="Verdana"/>
          <w:color w:val="auto"/>
          <w:sz w:val="22"/>
        </w:rPr>
      </w:pPr>
      <w:r w:rsidRPr="007A0579">
        <w:rPr>
          <w:rFonts w:ascii="Verdana" w:eastAsia="Verdana" w:hAnsi="Verdana" w:cs="Verdana"/>
          <w:color w:val="auto"/>
          <w:sz w:val="22"/>
        </w:rPr>
        <w:t>AG said that ACC didn’t need to have EGM or vote to form a steering group to take forward asset transfer.</w:t>
      </w:r>
    </w:p>
    <w:p w:rsidR="00987E27" w:rsidRPr="007A0579" w:rsidRDefault="00987E27" w:rsidP="005659B3">
      <w:pPr>
        <w:ind w:left="720"/>
        <w:rPr>
          <w:rFonts w:ascii="Verdana" w:eastAsia="Verdana" w:hAnsi="Verdana" w:cs="Verdana"/>
          <w:color w:val="auto"/>
          <w:sz w:val="22"/>
        </w:rPr>
      </w:pPr>
    </w:p>
    <w:p w:rsidR="00987E27" w:rsidRPr="007A0579" w:rsidRDefault="00244EB4" w:rsidP="005659B3">
      <w:pPr>
        <w:ind w:left="720"/>
        <w:rPr>
          <w:rFonts w:ascii="Verdana" w:eastAsia="Verdana" w:hAnsi="Verdana" w:cs="Verdana"/>
          <w:color w:val="auto"/>
          <w:sz w:val="22"/>
        </w:rPr>
      </w:pPr>
      <w:r w:rsidRPr="007A0579">
        <w:rPr>
          <w:rFonts w:ascii="Verdana" w:eastAsia="Verdana" w:hAnsi="Verdana" w:cs="Verdana"/>
          <w:color w:val="auto"/>
          <w:sz w:val="22"/>
        </w:rPr>
        <w:t xml:space="preserve">DO – contributed to steering group informally and he feels that the members should vote at this meeting to make progress formal with a formal steering group. Need to get members to </w:t>
      </w:r>
      <w:r w:rsidR="00BC7685" w:rsidRPr="007A0579">
        <w:rPr>
          <w:rFonts w:ascii="Verdana" w:eastAsia="Verdana" w:hAnsi="Verdana" w:cs="Verdana"/>
          <w:color w:val="auto"/>
          <w:sz w:val="22"/>
        </w:rPr>
        <w:t>approve</w:t>
      </w:r>
      <w:r w:rsidRPr="007A0579">
        <w:rPr>
          <w:rFonts w:ascii="Verdana" w:eastAsia="Verdana" w:hAnsi="Verdana" w:cs="Verdana"/>
          <w:color w:val="auto"/>
          <w:sz w:val="22"/>
        </w:rPr>
        <w:t xml:space="preserve"> now to go forward.</w:t>
      </w:r>
    </w:p>
    <w:p w:rsidR="00244EB4" w:rsidRPr="007A0579" w:rsidRDefault="00244EB4" w:rsidP="005659B3">
      <w:pPr>
        <w:ind w:left="720"/>
        <w:rPr>
          <w:rFonts w:ascii="Verdana" w:eastAsia="Verdana" w:hAnsi="Verdana" w:cs="Verdana"/>
          <w:color w:val="auto"/>
          <w:sz w:val="22"/>
        </w:rPr>
      </w:pPr>
    </w:p>
    <w:p w:rsidR="00BC7685" w:rsidRPr="007A0579" w:rsidRDefault="00244EB4" w:rsidP="005659B3">
      <w:pPr>
        <w:ind w:left="720"/>
        <w:rPr>
          <w:rFonts w:ascii="Verdana" w:eastAsia="Verdana" w:hAnsi="Verdana" w:cs="Verdana"/>
          <w:color w:val="auto"/>
          <w:sz w:val="22"/>
        </w:rPr>
      </w:pPr>
      <w:r w:rsidRPr="007A0579">
        <w:rPr>
          <w:rFonts w:ascii="Verdana" w:eastAsia="Verdana" w:hAnsi="Verdana" w:cs="Verdana"/>
          <w:color w:val="auto"/>
          <w:sz w:val="22"/>
        </w:rPr>
        <w:t>BD read out resolution.</w:t>
      </w:r>
    </w:p>
    <w:p w:rsidR="00BC7685" w:rsidRPr="007A0579" w:rsidRDefault="00BC7685" w:rsidP="005659B3">
      <w:pPr>
        <w:ind w:left="720"/>
        <w:rPr>
          <w:rFonts w:ascii="Verdana" w:eastAsia="Verdana" w:hAnsi="Verdana" w:cs="Verdana"/>
          <w:color w:val="auto"/>
          <w:sz w:val="22"/>
        </w:rPr>
      </w:pPr>
    </w:p>
    <w:p w:rsidR="00244EB4" w:rsidRPr="007A0579" w:rsidRDefault="00244EB4" w:rsidP="005659B3">
      <w:pPr>
        <w:ind w:left="720"/>
        <w:rPr>
          <w:rFonts w:ascii="Verdana" w:eastAsia="Verdana" w:hAnsi="Verdana" w:cs="Verdana"/>
          <w:color w:val="auto"/>
          <w:sz w:val="22"/>
        </w:rPr>
      </w:pPr>
      <w:r w:rsidRPr="007A0579">
        <w:rPr>
          <w:rFonts w:ascii="Verdana" w:eastAsia="Verdana" w:hAnsi="Verdana" w:cs="Verdana"/>
          <w:color w:val="auto"/>
          <w:sz w:val="22"/>
        </w:rPr>
        <w:t xml:space="preserve"> </w:t>
      </w:r>
      <w:r w:rsidR="00BC7685" w:rsidRPr="007A0579">
        <w:rPr>
          <w:rFonts w:ascii="Cambria" w:hAnsi="Cambria"/>
          <w:color w:val="auto"/>
        </w:rPr>
        <w:t>“</w:t>
      </w:r>
      <w:proofErr w:type="spellStart"/>
      <w:r w:rsidR="00BC7685" w:rsidRPr="007A0579">
        <w:rPr>
          <w:rFonts w:ascii="Cambria" w:hAnsi="Cambria"/>
          <w:color w:val="auto"/>
        </w:rPr>
        <w:t>Acharacle</w:t>
      </w:r>
      <w:proofErr w:type="spellEnd"/>
      <w:r w:rsidR="00BC7685" w:rsidRPr="007A0579">
        <w:rPr>
          <w:rFonts w:ascii="Cambria" w:hAnsi="Cambria"/>
          <w:color w:val="auto"/>
        </w:rPr>
        <w:t xml:space="preserve"> Community Company members want the board and members of a steering group specially set up for the purpose to carry forward the process of asset transfer of the centre from the Highland Council to the </w:t>
      </w:r>
      <w:proofErr w:type="spellStart"/>
      <w:r w:rsidR="00BC7685" w:rsidRPr="007A0579">
        <w:rPr>
          <w:rFonts w:ascii="Cambria" w:hAnsi="Cambria"/>
          <w:color w:val="auto"/>
        </w:rPr>
        <w:t>Acharacle</w:t>
      </w:r>
      <w:proofErr w:type="spellEnd"/>
      <w:r w:rsidR="00BC7685" w:rsidRPr="007A0579">
        <w:rPr>
          <w:rFonts w:ascii="Cambria" w:hAnsi="Cambria"/>
          <w:color w:val="auto"/>
        </w:rPr>
        <w:t xml:space="preserve"> Community Company”.</w:t>
      </w:r>
    </w:p>
    <w:p w:rsidR="00244EB4" w:rsidRPr="007A0579" w:rsidRDefault="00244EB4" w:rsidP="005659B3">
      <w:pPr>
        <w:ind w:left="720"/>
        <w:rPr>
          <w:rFonts w:ascii="Verdana" w:eastAsia="Verdana" w:hAnsi="Verdana" w:cs="Verdana"/>
          <w:color w:val="auto"/>
          <w:sz w:val="22"/>
        </w:rPr>
      </w:pPr>
    </w:p>
    <w:p w:rsidR="00244EB4" w:rsidRPr="007A0579" w:rsidRDefault="00BC7685" w:rsidP="005659B3">
      <w:pPr>
        <w:ind w:left="720"/>
        <w:rPr>
          <w:rFonts w:ascii="Verdana" w:eastAsia="Verdana" w:hAnsi="Verdana" w:cs="Verdana"/>
          <w:color w:val="auto"/>
          <w:sz w:val="22"/>
        </w:rPr>
      </w:pPr>
      <w:r w:rsidRPr="007A0579">
        <w:rPr>
          <w:rFonts w:ascii="Verdana" w:eastAsia="Verdana" w:hAnsi="Verdana" w:cs="Verdana"/>
          <w:color w:val="auto"/>
          <w:sz w:val="22"/>
        </w:rPr>
        <w:t>JM considered the wording to be ambiguous. Not voting to definitely take over the building, but only to put into action the process of finding out if viable to do so. Wording possibly changed to read: “</w:t>
      </w:r>
      <w:r w:rsidR="00244EB4" w:rsidRPr="007A0579">
        <w:rPr>
          <w:rFonts w:ascii="Verdana" w:eastAsia="Verdana" w:hAnsi="Verdana" w:cs="Verdana"/>
          <w:color w:val="auto"/>
          <w:sz w:val="22"/>
        </w:rPr>
        <w:t>ACC members …to fully investigate the viability of the process…..</w:t>
      </w:r>
      <w:r w:rsidRPr="007A0579">
        <w:rPr>
          <w:rFonts w:ascii="Verdana" w:eastAsia="Verdana" w:hAnsi="Verdana" w:cs="Verdana"/>
          <w:color w:val="auto"/>
          <w:sz w:val="22"/>
        </w:rPr>
        <w:t>”</w:t>
      </w:r>
    </w:p>
    <w:p w:rsidR="00262FED" w:rsidRPr="007A0579" w:rsidRDefault="00262FED" w:rsidP="005659B3">
      <w:pPr>
        <w:ind w:left="720"/>
        <w:rPr>
          <w:rFonts w:ascii="Verdana" w:eastAsia="Verdana" w:hAnsi="Verdana" w:cs="Verdana"/>
          <w:color w:val="auto"/>
          <w:sz w:val="22"/>
        </w:rPr>
      </w:pPr>
    </w:p>
    <w:p w:rsidR="00262FED" w:rsidRPr="007A0579" w:rsidRDefault="00262FED" w:rsidP="00BC7685">
      <w:pPr>
        <w:ind w:left="720"/>
        <w:rPr>
          <w:rFonts w:ascii="Verdana" w:eastAsia="Verdana" w:hAnsi="Verdana" w:cs="Verdana"/>
          <w:color w:val="auto"/>
          <w:sz w:val="22"/>
        </w:rPr>
      </w:pPr>
      <w:r w:rsidRPr="007A0579">
        <w:rPr>
          <w:rFonts w:ascii="Verdana" w:eastAsia="Verdana" w:hAnsi="Verdana" w:cs="Verdana"/>
          <w:color w:val="auto"/>
          <w:sz w:val="22"/>
        </w:rPr>
        <w:t xml:space="preserve">Members present agreed to proceed to vote on the resolution </w:t>
      </w:r>
      <w:r w:rsidR="00BC7685" w:rsidRPr="007A0579">
        <w:rPr>
          <w:rFonts w:ascii="Verdana" w:eastAsia="Verdana" w:hAnsi="Verdana" w:cs="Verdana"/>
          <w:color w:val="auto"/>
          <w:sz w:val="22"/>
        </w:rPr>
        <w:t xml:space="preserve">as originally proposed </w:t>
      </w:r>
      <w:r w:rsidRPr="007A0579">
        <w:rPr>
          <w:rFonts w:ascii="Verdana" w:eastAsia="Verdana" w:hAnsi="Verdana" w:cs="Verdana"/>
          <w:color w:val="auto"/>
          <w:sz w:val="22"/>
        </w:rPr>
        <w:t>with caveat that ACC will not act on resolution to act on a transfer without a further vote by members on a special resolution.</w:t>
      </w:r>
    </w:p>
    <w:p w:rsidR="00262FED" w:rsidRPr="007A0579" w:rsidRDefault="00262FED" w:rsidP="00262FED">
      <w:pPr>
        <w:rPr>
          <w:rFonts w:ascii="Verdana" w:eastAsia="Verdana" w:hAnsi="Verdana" w:cs="Verdana"/>
          <w:color w:val="auto"/>
          <w:sz w:val="22"/>
        </w:rPr>
      </w:pPr>
    </w:p>
    <w:p w:rsidR="00262FED" w:rsidRPr="007A0579" w:rsidRDefault="00262FED" w:rsidP="00262FED">
      <w:pPr>
        <w:rPr>
          <w:rFonts w:ascii="Verdana" w:eastAsia="Verdana" w:hAnsi="Verdana" w:cs="Verdana"/>
          <w:color w:val="auto"/>
          <w:sz w:val="22"/>
        </w:rPr>
      </w:pPr>
      <w:r w:rsidRPr="007A0579">
        <w:rPr>
          <w:rFonts w:ascii="Verdana" w:eastAsia="Verdana" w:hAnsi="Verdana" w:cs="Verdana"/>
          <w:color w:val="auto"/>
          <w:sz w:val="22"/>
        </w:rPr>
        <w:t>Vote: for: 4</w:t>
      </w:r>
      <w:r w:rsidR="00BC7685" w:rsidRPr="007A0579">
        <w:rPr>
          <w:rFonts w:ascii="Verdana" w:eastAsia="Verdana" w:hAnsi="Verdana" w:cs="Verdana"/>
          <w:color w:val="auto"/>
          <w:sz w:val="22"/>
        </w:rPr>
        <w:t xml:space="preserve">(proxy votes) </w:t>
      </w:r>
      <w:r w:rsidRPr="007A0579">
        <w:rPr>
          <w:rFonts w:ascii="Verdana" w:eastAsia="Verdana" w:hAnsi="Verdana" w:cs="Verdana"/>
          <w:color w:val="auto"/>
          <w:sz w:val="22"/>
        </w:rPr>
        <w:t>+12</w:t>
      </w:r>
      <w:r w:rsidR="00BC7685" w:rsidRPr="007A0579">
        <w:rPr>
          <w:rFonts w:ascii="Verdana" w:eastAsia="Verdana" w:hAnsi="Verdana" w:cs="Verdana"/>
          <w:color w:val="auto"/>
          <w:sz w:val="22"/>
        </w:rPr>
        <w:t xml:space="preserve"> (show of hands)</w:t>
      </w:r>
    </w:p>
    <w:p w:rsidR="00262FED" w:rsidRPr="007A0579" w:rsidRDefault="00262FED" w:rsidP="00262FED">
      <w:pPr>
        <w:rPr>
          <w:rFonts w:ascii="Verdana" w:eastAsia="Verdana" w:hAnsi="Verdana" w:cs="Verdana"/>
          <w:color w:val="auto"/>
          <w:sz w:val="22"/>
        </w:rPr>
      </w:pPr>
    </w:p>
    <w:p w:rsidR="00262FED" w:rsidRPr="007A0579" w:rsidRDefault="00262FED" w:rsidP="00262FED">
      <w:pPr>
        <w:rPr>
          <w:rFonts w:ascii="Verdana" w:eastAsia="Verdana" w:hAnsi="Verdana" w:cs="Verdana"/>
          <w:color w:val="auto"/>
          <w:sz w:val="22"/>
        </w:rPr>
      </w:pPr>
      <w:r w:rsidRPr="007A0579">
        <w:rPr>
          <w:rFonts w:ascii="Verdana" w:eastAsia="Verdana" w:hAnsi="Verdana" w:cs="Verdana"/>
          <w:color w:val="auto"/>
          <w:sz w:val="22"/>
        </w:rPr>
        <w:tab/>
        <w:t>Against: 1</w:t>
      </w:r>
      <w:r w:rsidR="00BC7685" w:rsidRPr="007A0579">
        <w:rPr>
          <w:rFonts w:ascii="Verdana" w:eastAsia="Verdana" w:hAnsi="Verdana" w:cs="Verdana"/>
          <w:color w:val="auto"/>
          <w:sz w:val="22"/>
        </w:rPr>
        <w:t xml:space="preserve">(proxy vote) </w:t>
      </w:r>
      <w:r w:rsidRPr="007A0579">
        <w:rPr>
          <w:rFonts w:ascii="Verdana" w:eastAsia="Verdana" w:hAnsi="Verdana" w:cs="Verdana"/>
          <w:color w:val="auto"/>
          <w:sz w:val="22"/>
        </w:rPr>
        <w:t>+1</w:t>
      </w:r>
      <w:r w:rsidR="00BC7685" w:rsidRPr="007A0579">
        <w:rPr>
          <w:rFonts w:ascii="Verdana" w:eastAsia="Verdana" w:hAnsi="Verdana" w:cs="Verdana"/>
          <w:color w:val="auto"/>
          <w:sz w:val="22"/>
        </w:rPr>
        <w:t>(show of hands)</w:t>
      </w:r>
    </w:p>
    <w:p w:rsidR="00262FED" w:rsidRPr="007A0579" w:rsidRDefault="00262FED" w:rsidP="00262FED">
      <w:pPr>
        <w:rPr>
          <w:rFonts w:ascii="Verdana" w:eastAsia="Verdana" w:hAnsi="Verdana" w:cs="Verdana"/>
          <w:color w:val="auto"/>
          <w:sz w:val="22"/>
        </w:rPr>
      </w:pPr>
    </w:p>
    <w:p w:rsidR="00262FED" w:rsidRPr="007A0579" w:rsidRDefault="00262FED" w:rsidP="00262FED">
      <w:pPr>
        <w:rPr>
          <w:rFonts w:ascii="Verdana" w:eastAsia="Verdana" w:hAnsi="Verdana" w:cs="Verdana"/>
          <w:color w:val="auto"/>
          <w:sz w:val="22"/>
        </w:rPr>
      </w:pPr>
    </w:p>
    <w:p w:rsidR="00262FED" w:rsidRPr="007A0579" w:rsidRDefault="00262FED" w:rsidP="00262FED">
      <w:pPr>
        <w:rPr>
          <w:rFonts w:ascii="Verdana" w:eastAsia="Verdana" w:hAnsi="Verdana" w:cs="Verdana"/>
          <w:b/>
          <w:color w:val="auto"/>
          <w:sz w:val="22"/>
        </w:rPr>
      </w:pPr>
      <w:r w:rsidRPr="007A0579">
        <w:rPr>
          <w:rFonts w:ascii="Verdana" w:eastAsia="Verdana" w:hAnsi="Verdana" w:cs="Verdana"/>
          <w:b/>
          <w:color w:val="auto"/>
          <w:sz w:val="22"/>
        </w:rPr>
        <w:t>AOB</w:t>
      </w:r>
    </w:p>
    <w:p w:rsidR="00262FED" w:rsidRPr="007A0579" w:rsidRDefault="00262FED" w:rsidP="00262FED">
      <w:pPr>
        <w:rPr>
          <w:rFonts w:ascii="Verdana" w:eastAsia="Verdana" w:hAnsi="Verdana" w:cs="Verdana"/>
          <w:color w:val="auto"/>
          <w:sz w:val="22"/>
        </w:rPr>
      </w:pPr>
    </w:p>
    <w:p w:rsidR="00262FED" w:rsidRPr="007A0579" w:rsidRDefault="00262FED" w:rsidP="00262FED">
      <w:pPr>
        <w:rPr>
          <w:rFonts w:ascii="Verdana" w:eastAsia="Verdana" w:hAnsi="Verdana" w:cs="Verdana"/>
          <w:color w:val="auto"/>
          <w:sz w:val="22"/>
        </w:rPr>
      </w:pPr>
      <w:r w:rsidRPr="007A0579">
        <w:rPr>
          <w:rFonts w:ascii="Verdana" w:eastAsia="Verdana" w:hAnsi="Verdana" w:cs="Verdana"/>
          <w:color w:val="auto"/>
          <w:sz w:val="22"/>
        </w:rPr>
        <w:t xml:space="preserve">JM – </w:t>
      </w:r>
      <w:r w:rsidR="00BC7685" w:rsidRPr="007A0579">
        <w:rPr>
          <w:rFonts w:ascii="Verdana" w:eastAsia="Verdana" w:hAnsi="Verdana" w:cs="Verdana"/>
          <w:color w:val="auto"/>
          <w:sz w:val="22"/>
        </w:rPr>
        <w:t xml:space="preserve">She suggested that we </w:t>
      </w:r>
      <w:r w:rsidRPr="007A0579">
        <w:rPr>
          <w:rFonts w:ascii="Verdana" w:eastAsia="Verdana" w:hAnsi="Verdana" w:cs="Verdana"/>
          <w:color w:val="auto"/>
          <w:sz w:val="22"/>
        </w:rPr>
        <w:t xml:space="preserve">formally constitute a </w:t>
      </w:r>
      <w:r w:rsidR="00BC7685" w:rsidRPr="007A0579">
        <w:rPr>
          <w:rFonts w:ascii="Verdana" w:eastAsia="Verdana" w:hAnsi="Verdana" w:cs="Verdana"/>
          <w:color w:val="auto"/>
          <w:sz w:val="22"/>
        </w:rPr>
        <w:t xml:space="preserve">centre </w:t>
      </w:r>
      <w:r w:rsidRPr="007A0579">
        <w:rPr>
          <w:rFonts w:ascii="Verdana" w:eastAsia="Verdana" w:hAnsi="Verdana" w:cs="Verdana"/>
          <w:color w:val="auto"/>
          <w:sz w:val="22"/>
        </w:rPr>
        <w:t>steering group</w:t>
      </w:r>
      <w:r w:rsidR="00BC7685" w:rsidRPr="007A0579">
        <w:rPr>
          <w:rFonts w:ascii="Verdana" w:eastAsia="Verdana" w:hAnsi="Verdana" w:cs="Verdana"/>
          <w:color w:val="auto"/>
          <w:sz w:val="22"/>
        </w:rPr>
        <w:t xml:space="preserve"> as soon as possible in the </w:t>
      </w:r>
      <w:proofErr w:type="gramStart"/>
      <w:r w:rsidR="00BC7685" w:rsidRPr="007A0579">
        <w:rPr>
          <w:rFonts w:ascii="Verdana" w:eastAsia="Verdana" w:hAnsi="Verdana" w:cs="Verdana"/>
          <w:color w:val="auto"/>
          <w:sz w:val="22"/>
        </w:rPr>
        <w:t>new year</w:t>
      </w:r>
      <w:proofErr w:type="gramEnd"/>
      <w:r w:rsidR="00BC7685" w:rsidRPr="007A0579">
        <w:rPr>
          <w:rFonts w:ascii="Verdana" w:eastAsia="Verdana" w:hAnsi="Verdana" w:cs="Verdana"/>
          <w:color w:val="auto"/>
          <w:sz w:val="22"/>
        </w:rPr>
        <w:t xml:space="preserve">. </w:t>
      </w:r>
      <w:r w:rsidRPr="007A0579">
        <w:rPr>
          <w:rFonts w:ascii="Verdana" w:eastAsia="Verdana" w:hAnsi="Verdana" w:cs="Verdana"/>
          <w:color w:val="auto"/>
          <w:sz w:val="22"/>
        </w:rPr>
        <w:t>18</w:t>
      </w:r>
      <w:r w:rsidRPr="007A0579">
        <w:rPr>
          <w:rFonts w:ascii="Verdana" w:eastAsia="Verdana" w:hAnsi="Verdana" w:cs="Verdana"/>
          <w:color w:val="auto"/>
          <w:sz w:val="22"/>
          <w:vertAlign w:val="superscript"/>
        </w:rPr>
        <w:t>th</w:t>
      </w:r>
      <w:r w:rsidRPr="007A0579">
        <w:rPr>
          <w:rFonts w:ascii="Verdana" w:eastAsia="Verdana" w:hAnsi="Verdana" w:cs="Verdana"/>
          <w:color w:val="auto"/>
          <w:sz w:val="22"/>
        </w:rPr>
        <w:t xml:space="preserve"> Jan</w:t>
      </w:r>
      <w:r w:rsidR="00BC7685" w:rsidRPr="007A0579">
        <w:rPr>
          <w:rFonts w:ascii="Verdana" w:eastAsia="Verdana" w:hAnsi="Verdana" w:cs="Verdana"/>
          <w:color w:val="auto"/>
          <w:sz w:val="22"/>
        </w:rPr>
        <w:t>uary proposed as a possible date</w:t>
      </w:r>
      <w:r w:rsidR="00A66932" w:rsidRPr="007A0579">
        <w:rPr>
          <w:rFonts w:ascii="Verdana" w:eastAsia="Verdana" w:hAnsi="Verdana" w:cs="Verdana"/>
          <w:color w:val="auto"/>
          <w:sz w:val="22"/>
        </w:rPr>
        <w:t xml:space="preserve">. </w:t>
      </w:r>
    </w:p>
    <w:p w:rsidR="00A66932" w:rsidRPr="007A0579" w:rsidRDefault="00A66932" w:rsidP="00262FED">
      <w:pPr>
        <w:rPr>
          <w:rFonts w:ascii="Verdana" w:eastAsia="Verdana" w:hAnsi="Verdana" w:cs="Verdana"/>
          <w:color w:val="auto"/>
          <w:sz w:val="22"/>
        </w:rPr>
      </w:pPr>
    </w:p>
    <w:p w:rsidR="00A66932" w:rsidRPr="007A0579" w:rsidRDefault="00A66932" w:rsidP="00262FED">
      <w:pPr>
        <w:rPr>
          <w:rFonts w:ascii="Verdana" w:eastAsia="Verdana" w:hAnsi="Verdana" w:cs="Verdana"/>
          <w:color w:val="auto"/>
          <w:sz w:val="22"/>
        </w:rPr>
      </w:pPr>
      <w:r w:rsidRPr="007A0579">
        <w:rPr>
          <w:rFonts w:ascii="Verdana" w:eastAsia="Verdana" w:hAnsi="Verdana" w:cs="Verdana"/>
          <w:color w:val="auto"/>
          <w:sz w:val="22"/>
        </w:rPr>
        <w:t xml:space="preserve">LM – </w:t>
      </w:r>
      <w:r w:rsidR="00BC7685" w:rsidRPr="007A0579">
        <w:rPr>
          <w:rFonts w:ascii="Verdana" w:eastAsia="Verdana" w:hAnsi="Verdana" w:cs="Verdana"/>
          <w:color w:val="auto"/>
          <w:sz w:val="22"/>
        </w:rPr>
        <w:t xml:space="preserve">Lesley wanted it noted that </w:t>
      </w:r>
      <w:r w:rsidRPr="007A0579">
        <w:rPr>
          <w:rFonts w:ascii="Verdana" w:eastAsia="Verdana" w:hAnsi="Verdana" w:cs="Verdana"/>
          <w:color w:val="auto"/>
          <w:sz w:val="22"/>
        </w:rPr>
        <w:t xml:space="preserve">John </w:t>
      </w:r>
      <w:proofErr w:type="spellStart"/>
      <w:r w:rsidRPr="007A0579">
        <w:rPr>
          <w:rFonts w:ascii="Verdana" w:eastAsia="Verdana" w:hAnsi="Verdana" w:cs="Verdana"/>
          <w:color w:val="auto"/>
          <w:sz w:val="22"/>
        </w:rPr>
        <w:t>MacMaster</w:t>
      </w:r>
      <w:proofErr w:type="spellEnd"/>
      <w:r w:rsidR="00BC7685" w:rsidRPr="007A0579">
        <w:rPr>
          <w:rFonts w:ascii="Verdana" w:eastAsia="Verdana" w:hAnsi="Verdana" w:cs="Verdana"/>
          <w:color w:val="auto"/>
          <w:sz w:val="22"/>
        </w:rPr>
        <w:t xml:space="preserve"> says </w:t>
      </w:r>
      <w:r w:rsidRPr="007A0579">
        <w:rPr>
          <w:rFonts w:ascii="Verdana" w:eastAsia="Verdana" w:hAnsi="Verdana" w:cs="Verdana"/>
          <w:color w:val="auto"/>
          <w:sz w:val="22"/>
        </w:rPr>
        <w:t>ACC has been the most positive thing that has happened in his lifetime</w:t>
      </w:r>
      <w:r w:rsidR="00BC7685" w:rsidRPr="007A0579">
        <w:rPr>
          <w:rFonts w:ascii="Verdana" w:eastAsia="Verdana" w:hAnsi="Verdana" w:cs="Verdana"/>
          <w:color w:val="auto"/>
          <w:sz w:val="22"/>
        </w:rPr>
        <w:t xml:space="preserve"> in </w:t>
      </w:r>
      <w:proofErr w:type="spellStart"/>
      <w:r w:rsidR="00BC7685" w:rsidRPr="007A0579">
        <w:rPr>
          <w:rFonts w:ascii="Verdana" w:eastAsia="Verdana" w:hAnsi="Verdana" w:cs="Verdana"/>
          <w:color w:val="auto"/>
          <w:sz w:val="22"/>
        </w:rPr>
        <w:t>Acharacle</w:t>
      </w:r>
      <w:proofErr w:type="spellEnd"/>
      <w:r w:rsidRPr="007A0579">
        <w:rPr>
          <w:rFonts w:ascii="Verdana" w:eastAsia="Verdana" w:hAnsi="Verdana" w:cs="Verdana"/>
          <w:color w:val="auto"/>
          <w:sz w:val="22"/>
        </w:rPr>
        <w:t>.</w:t>
      </w:r>
    </w:p>
    <w:p w:rsidR="00A66932" w:rsidRPr="007A0579" w:rsidRDefault="00A66932" w:rsidP="00262FED">
      <w:pPr>
        <w:rPr>
          <w:rFonts w:ascii="Verdana" w:eastAsia="Verdana" w:hAnsi="Verdana" w:cs="Verdana"/>
          <w:color w:val="auto"/>
          <w:sz w:val="22"/>
        </w:rPr>
      </w:pPr>
    </w:p>
    <w:p w:rsidR="00A66932" w:rsidRPr="007A0579" w:rsidRDefault="00A66932" w:rsidP="00262FED">
      <w:pPr>
        <w:rPr>
          <w:rFonts w:ascii="Verdana" w:eastAsia="Verdana" w:hAnsi="Verdana" w:cs="Verdana"/>
          <w:color w:val="auto"/>
          <w:sz w:val="22"/>
        </w:rPr>
      </w:pPr>
      <w:r w:rsidRPr="007A0579">
        <w:rPr>
          <w:rFonts w:ascii="Verdana" w:eastAsia="Verdana" w:hAnsi="Verdana" w:cs="Verdana"/>
          <w:color w:val="auto"/>
          <w:sz w:val="22"/>
        </w:rPr>
        <w:t xml:space="preserve">LC </w:t>
      </w:r>
      <w:r w:rsidR="00BC7685" w:rsidRPr="007A0579">
        <w:rPr>
          <w:rFonts w:ascii="Verdana" w:eastAsia="Verdana" w:hAnsi="Verdana" w:cs="Verdana"/>
          <w:color w:val="auto"/>
          <w:sz w:val="22"/>
        </w:rPr>
        <w:t xml:space="preserve">- </w:t>
      </w:r>
      <w:r w:rsidRPr="007A0579">
        <w:rPr>
          <w:rFonts w:ascii="Verdana" w:eastAsia="Verdana" w:hAnsi="Verdana" w:cs="Verdana"/>
          <w:color w:val="auto"/>
          <w:sz w:val="22"/>
        </w:rPr>
        <w:t>thanks to directors for all their time given to ACC.</w:t>
      </w:r>
    </w:p>
    <w:p w:rsidR="00A66932" w:rsidRPr="007A0579" w:rsidRDefault="00A66932" w:rsidP="00262FED">
      <w:pPr>
        <w:rPr>
          <w:rFonts w:ascii="Verdana" w:eastAsia="Verdana" w:hAnsi="Verdana" w:cs="Verdana"/>
          <w:color w:val="auto"/>
          <w:sz w:val="22"/>
        </w:rPr>
      </w:pPr>
    </w:p>
    <w:p w:rsidR="0038244C" w:rsidRPr="007A0579" w:rsidRDefault="00A66932" w:rsidP="009D253B">
      <w:pPr>
        <w:rPr>
          <w:rFonts w:ascii="Verdana" w:eastAsia="Verdana" w:hAnsi="Verdana" w:cs="Verdana"/>
          <w:color w:val="auto"/>
          <w:sz w:val="22"/>
        </w:rPr>
      </w:pPr>
      <w:r w:rsidRPr="007A0579">
        <w:rPr>
          <w:rFonts w:ascii="Verdana" w:eastAsia="Verdana" w:hAnsi="Verdana" w:cs="Verdana"/>
          <w:color w:val="auto"/>
          <w:sz w:val="22"/>
        </w:rPr>
        <w:t>Meeting closed 8.46</w:t>
      </w:r>
      <w:r w:rsidR="00BC7685" w:rsidRPr="007A0579">
        <w:rPr>
          <w:rFonts w:ascii="Verdana" w:eastAsia="Verdana" w:hAnsi="Verdana" w:cs="Verdana"/>
          <w:color w:val="auto"/>
          <w:sz w:val="22"/>
        </w:rPr>
        <w:t>pm</w:t>
      </w:r>
    </w:p>
    <w:sectPr w:rsidR="0038244C" w:rsidRPr="007A0579" w:rsidSect="00C97C46">
      <w:pgSz w:w="11906" w:h="16838"/>
      <w:pgMar w:top="426" w:right="991"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776E3"/>
    <w:multiLevelType w:val="multilevel"/>
    <w:tmpl w:val="8E886E5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A2DAD"/>
    <w:rsid w:val="00015ECF"/>
    <w:rsid w:val="00053975"/>
    <w:rsid w:val="00085032"/>
    <w:rsid w:val="000B6E7F"/>
    <w:rsid w:val="000C5645"/>
    <w:rsid w:val="000C7BCF"/>
    <w:rsid w:val="000D5472"/>
    <w:rsid w:val="000F65E6"/>
    <w:rsid w:val="001632B5"/>
    <w:rsid w:val="001A25E8"/>
    <w:rsid w:val="002052CD"/>
    <w:rsid w:val="00205443"/>
    <w:rsid w:val="0021283F"/>
    <w:rsid w:val="00244EB4"/>
    <w:rsid w:val="00261D8B"/>
    <w:rsid w:val="00262FED"/>
    <w:rsid w:val="002A100B"/>
    <w:rsid w:val="002A4E89"/>
    <w:rsid w:val="002B7DB6"/>
    <w:rsid w:val="002C519F"/>
    <w:rsid w:val="00306BB7"/>
    <w:rsid w:val="0031423E"/>
    <w:rsid w:val="00322BC7"/>
    <w:rsid w:val="00337BDA"/>
    <w:rsid w:val="00374B4C"/>
    <w:rsid w:val="0038244C"/>
    <w:rsid w:val="003B0168"/>
    <w:rsid w:val="003B55B6"/>
    <w:rsid w:val="003C5156"/>
    <w:rsid w:val="003D7C8D"/>
    <w:rsid w:val="003E7C7C"/>
    <w:rsid w:val="00434AF0"/>
    <w:rsid w:val="00442356"/>
    <w:rsid w:val="00464CC7"/>
    <w:rsid w:val="00475F72"/>
    <w:rsid w:val="00497F44"/>
    <w:rsid w:val="004C7184"/>
    <w:rsid w:val="004E64C8"/>
    <w:rsid w:val="005013B2"/>
    <w:rsid w:val="00503D0D"/>
    <w:rsid w:val="0052678F"/>
    <w:rsid w:val="005659B3"/>
    <w:rsid w:val="005671BB"/>
    <w:rsid w:val="00571AAD"/>
    <w:rsid w:val="00585250"/>
    <w:rsid w:val="0059032F"/>
    <w:rsid w:val="005C1DE7"/>
    <w:rsid w:val="005C6661"/>
    <w:rsid w:val="005E557A"/>
    <w:rsid w:val="005E6448"/>
    <w:rsid w:val="00620275"/>
    <w:rsid w:val="00624BCF"/>
    <w:rsid w:val="00645620"/>
    <w:rsid w:val="00680734"/>
    <w:rsid w:val="006B65BA"/>
    <w:rsid w:val="006C618C"/>
    <w:rsid w:val="006E647C"/>
    <w:rsid w:val="00707C4B"/>
    <w:rsid w:val="007138FC"/>
    <w:rsid w:val="00723778"/>
    <w:rsid w:val="007705DE"/>
    <w:rsid w:val="007755C2"/>
    <w:rsid w:val="007A0579"/>
    <w:rsid w:val="007A2485"/>
    <w:rsid w:val="007A6187"/>
    <w:rsid w:val="007A7A8B"/>
    <w:rsid w:val="007D1A59"/>
    <w:rsid w:val="00824F5E"/>
    <w:rsid w:val="00837ED1"/>
    <w:rsid w:val="0084542E"/>
    <w:rsid w:val="00872155"/>
    <w:rsid w:val="00876234"/>
    <w:rsid w:val="00884BB7"/>
    <w:rsid w:val="008E62A4"/>
    <w:rsid w:val="008E7E90"/>
    <w:rsid w:val="008F0A05"/>
    <w:rsid w:val="00965A04"/>
    <w:rsid w:val="009867BE"/>
    <w:rsid w:val="00987E27"/>
    <w:rsid w:val="009B448B"/>
    <w:rsid w:val="009D253B"/>
    <w:rsid w:val="009D4F10"/>
    <w:rsid w:val="00A45B2D"/>
    <w:rsid w:val="00A62140"/>
    <w:rsid w:val="00A66932"/>
    <w:rsid w:val="00A92B62"/>
    <w:rsid w:val="00AA5D9F"/>
    <w:rsid w:val="00B66178"/>
    <w:rsid w:val="00BB473E"/>
    <w:rsid w:val="00BC7685"/>
    <w:rsid w:val="00BE0418"/>
    <w:rsid w:val="00BE6CD7"/>
    <w:rsid w:val="00C1346D"/>
    <w:rsid w:val="00C93E77"/>
    <w:rsid w:val="00C97C46"/>
    <w:rsid w:val="00CB7D5B"/>
    <w:rsid w:val="00CC4A3E"/>
    <w:rsid w:val="00D057F9"/>
    <w:rsid w:val="00D06967"/>
    <w:rsid w:val="00D73154"/>
    <w:rsid w:val="00DA0B1B"/>
    <w:rsid w:val="00DA2DAD"/>
    <w:rsid w:val="00DB44A9"/>
    <w:rsid w:val="00DC3DA9"/>
    <w:rsid w:val="00E53B0A"/>
    <w:rsid w:val="00E64869"/>
    <w:rsid w:val="00EB18D0"/>
    <w:rsid w:val="00F06A5F"/>
    <w:rsid w:val="00F24B2B"/>
    <w:rsid w:val="00F45D9E"/>
    <w:rsid w:val="00F74361"/>
    <w:rsid w:val="00F750AD"/>
    <w:rsid w:val="00F80C05"/>
    <w:rsid w:val="00FA4932"/>
    <w:rsid w:val="00FC0A04"/>
    <w:rsid w:val="00FE0323"/>
    <w:rsid w:val="00FE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45B2D"/>
    <w:rPr>
      <w:rFonts w:ascii="Tahoma" w:hAnsi="Tahoma" w:cs="Tahoma"/>
      <w:sz w:val="16"/>
      <w:szCs w:val="16"/>
    </w:rPr>
  </w:style>
  <w:style w:type="character" w:customStyle="1" w:styleId="BalloonTextChar">
    <w:name w:val="Balloon Text Char"/>
    <w:basedOn w:val="DefaultParagraphFont"/>
    <w:link w:val="BalloonText"/>
    <w:uiPriority w:val="99"/>
    <w:semiHidden/>
    <w:rsid w:val="00A45B2D"/>
    <w:rPr>
      <w:rFonts w:ascii="Tahoma" w:eastAsia="Times New Roman" w:hAnsi="Tahoma" w:cs="Tahoma"/>
      <w:color w:val="000000"/>
      <w:sz w:val="16"/>
      <w:szCs w:val="16"/>
    </w:rPr>
  </w:style>
  <w:style w:type="paragraph" w:styleId="ListParagraph">
    <w:name w:val="List Paragraph"/>
    <w:basedOn w:val="Normal"/>
    <w:uiPriority w:val="34"/>
    <w:qFormat/>
    <w:rsid w:val="006456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45B2D"/>
    <w:rPr>
      <w:rFonts w:ascii="Tahoma" w:hAnsi="Tahoma" w:cs="Tahoma"/>
      <w:sz w:val="16"/>
      <w:szCs w:val="16"/>
    </w:rPr>
  </w:style>
  <w:style w:type="character" w:customStyle="1" w:styleId="BalloonTextChar">
    <w:name w:val="Balloon Text Char"/>
    <w:basedOn w:val="DefaultParagraphFont"/>
    <w:link w:val="BalloonText"/>
    <w:uiPriority w:val="99"/>
    <w:semiHidden/>
    <w:rsid w:val="00A45B2D"/>
    <w:rPr>
      <w:rFonts w:ascii="Tahoma" w:eastAsia="Times New Roman" w:hAnsi="Tahoma" w:cs="Tahoma"/>
      <w:color w:val="000000"/>
      <w:sz w:val="16"/>
      <w:szCs w:val="16"/>
    </w:rPr>
  </w:style>
  <w:style w:type="paragraph" w:styleId="ListParagraph">
    <w:name w:val="List Paragraph"/>
    <w:basedOn w:val="Normal"/>
    <w:uiPriority w:val="34"/>
    <w:qFormat/>
    <w:rsid w:val="006456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E1FC-C42F-4E35-B08C-5F861D8B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24.10.13.docx</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24.10.13.docx</dc:title>
  <dc:creator>Becky Dacre</dc:creator>
  <cp:lastModifiedBy>Becky Dacre</cp:lastModifiedBy>
  <cp:revision>2</cp:revision>
  <dcterms:created xsi:type="dcterms:W3CDTF">2019-01-28T14:04:00Z</dcterms:created>
  <dcterms:modified xsi:type="dcterms:W3CDTF">2019-01-28T14:04:00Z</dcterms:modified>
</cp:coreProperties>
</file>